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60.png" ContentType="image/png"/>
  <Override PartName="/word/media/rId344.png" ContentType="image/png"/>
  <Override PartName="/word/media/rId347.png" ContentType="image/png"/>
  <Override PartName="/word/media/rId350.png" ContentType="image/png"/>
  <Override PartName="/word/media/rId353.png" ContentType="image/png"/>
  <Override PartName="/word/media/rId356.png" ContentType="image/png"/>
  <Override PartName="/word/media/rId359.png" ContentType="image/png"/>
  <Override PartName="/word/media/rId362.png" ContentType="image/png"/>
  <Override PartName="/word/media/rId365.png" ContentType="image/png"/>
  <Override PartName="/word/media/rId368.png" ContentType="image/png"/>
  <Override PartName="/word/media/rId371.png" ContentType="image/png"/>
  <Override PartName="/word/media/rId63.png" ContentType="image/png"/>
  <Override PartName="/word/media/rId374.png" ContentType="image/png"/>
  <Override PartName="/word/media/rId377.png" ContentType="image/png"/>
  <Override PartName="/word/media/rId380.png" ContentType="image/png"/>
  <Override PartName="/word/media/rId383.png" ContentType="image/png"/>
  <Override PartName="/word/media/rId386.png" ContentType="image/png"/>
  <Override PartName="/word/media/rId389.png" ContentType="image/png"/>
  <Override PartName="/word/media/rId392.png" ContentType="image/png"/>
  <Override PartName="/word/media/rId395.png" ContentType="image/png"/>
  <Override PartName="/word/media/rId398.png" ContentType="image/png"/>
  <Override PartName="/word/media/rId401.png" ContentType="image/png"/>
  <Override PartName="/word/media/rId66.png" ContentType="image/png"/>
  <Override PartName="/word/media/rId404.png" ContentType="image/png"/>
  <Override PartName="/word/media/rId407.png" ContentType="image/png"/>
  <Override PartName="/word/media/rId410.png" ContentType="image/png"/>
  <Override PartName="/word/media/rId413.png" ContentType="image/png"/>
  <Override PartName="/word/media/rId416.png" ContentType="image/png"/>
  <Override PartName="/word/media/rId419.png" ContentType="image/png"/>
  <Override PartName="/word/media/rId422.png" ContentType="image/png"/>
  <Override PartName="/word/media/rId425.png" ContentType="image/png"/>
  <Override PartName="/word/media/rId428.png" ContentType="image/png"/>
  <Override PartName="/word/media/rId431.png" ContentType="image/png"/>
  <Override PartName="/word/media/rId69.png" ContentType="image/png"/>
  <Override PartName="/word/media/rId434.png" ContentType="image/png"/>
  <Override PartName="/word/media/rId437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36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5.png" ContentType="image/png"/>
  <Override PartName="/word/media/rId108.png" ContentType="image/png"/>
  <Override PartName="/word/media/rId111.png" ContentType="image/png"/>
  <Override PartName="/word/media/rId114.png" ContentType="image/png"/>
  <Override PartName="/word/media/rId117.png" ContentType="image/png"/>
  <Override PartName="/word/media/rId39.png" ContentType="image/png"/>
  <Override PartName="/word/media/rId120.png" ContentType="image/png"/>
  <Override PartName="/word/media/rId123.png" ContentType="image/png"/>
  <Override PartName="/word/media/rId126.png" ContentType="image/png"/>
  <Override PartName="/word/media/rId129.png" ContentType="image/png"/>
  <Override PartName="/word/media/rId132.png" ContentType="image/png"/>
  <Override PartName="/word/media/rId135.png" ContentType="image/png"/>
  <Override PartName="/word/media/rId138.png" ContentType="image/png"/>
  <Override PartName="/word/media/rId141.png" ContentType="image/png"/>
  <Override PartName="/word/media/rId144.png" ContentType="image/png"/>
  <Override PartName="/word/media/rId147.png" ContentType="image/png"/>
  <Override PartName="/word/media/rId42.png" ContentType="image/png"/>
  <Override PartName="/word/media/rId150.png" ContentType="image/png"/>
  <Override PartName="/word/media/rId153.png" ContentType="image/png"/>
  <Override PartName="/word/media/rId156.png" ContentType="image/png"/>
  <Override PartName="/word/media/rId159.png" ContentType="image/png"/>
  <Override PartName="/word/media/rId162.png" ContentType="image/png"/>
  <Override PartName="/word/media/rId165.png" ContentType="image/png"/>
  <Override PartName="/word/media/rId168.png" ContentType="image/png"/>
  <Override PartName="/word/media/rId171.png" ContentType="image/png"/>
  <Override PartName="/word/media/rId174.png" ContentType="image/png"/>
  <Override PartName="/word/media/rId177.png" ContentType="image/png"/>
  <Override PartName="/word/media/rId45.png" ContentType="image/png"/>
  <Override PartName="/word/media/rId180.png" ContentType="image/png"/>
  <Override PartName="/word/media/rId183.png" ContentType="image/png"/>
  <Override PartName="/word/media/rId186.png" ContentType="image/png"/>
  <Override PartName="/word/media/rId189.png" ContentType="image/png"/>
  <Override PartName="/word/media/rId192.png" ContentType="image/png"/>
  <Override PartName="/word/media/rId195.png" ContentType="image/png"/>
  <Override PartName="/word/media/rId198.png" ContentType="image/png"/>
  <Override PartName="/word/media/rId201.png" ContentType="image/png"/>
  <Override PartName="/word/media/rId204.png" ContentType="image/png"/>
  <Override PartName="/word/media/rId207.png" ContentType="image/png"/>
  <Override PartName="/word/media/rId48.png" ContentType="image/png"/>
  <Override PartName="/word/media/rId210.png" ContentType="image/png"/>
  <Override PartName="/word/media/rId213.png" ContentType="image/png"/>
  <Override PartName="/word/media/rId216.png" ContentType="image/png"/>
  <Override PartName="/word/media/rId219.png" ContentType="image/png"/>
  <Override PartName="/word/media/rId222.png" ContentType="image/png"/>
  <Override PartName="/word/media/rId225.png" ContentType="image/png"/>
  <Override PartName="/word/media/rId228.png" ContentType="image/png"/>
  <Override PartName="/word/media/rId231.png" ContentType="image/png"/>
  <Override PartName="/word/media/rId234.png" ContentType="image/png"/>
  <Override PartName="/word/media/rId237.png" ContentType="image/png"/>
  <Override PartName="/word/media/rId51.png" ContentType="image/png"/>
  <Override PartName="/word/media/rId241.png" ContentType="image/png"/>
  <Override PartName="/word/media/rId244.png" ContentType="image/png"/>
  <Override PartName="/word/media/rId247.png" ContentType="image/png"/>
  <Override PartName="/word/media/rId250.png" ContentType="image/png"/>
  <Override PartName="/word/media/rId253.png" ContentType="image/png"/>
  <Override PartName="/word/media/rId256.png" ContentType="image/png"/>
  <Override PartName="/word/media/rId259.png" ContentType="image/png"/>
  <Override PartName="/word/media/rId262.png" ContentType="image/png"/>
  <Override PartName="/word/media/rId265.png" ContentType="image/png"/>
  <Override PartName="/word/media/rId268.png" ContentType="image/png"/>
  <Override PartName="/word/media/rId54.png" ContentType="image/png"/>
  <Override PartName="/word/media/rId271.png" ContentType="image/png"/>
  <Override PartName="/word/media/rId274.png" ContentType="image/png"/>
  <Override PartName="/word/media/rId277.png" ContentType="image/png"/>
  <Override PartName="/word/media/rId280.png" ContentType="image/png"/>
  <Override PartName="/word/media/rId283.png" ContentType="image/png"/>
  <Override PartName="/word/media/rId286.png" ContentType="image/png"/>
  <Override PartName="/word/media/rId289.png" ContentType="image/png"/>
  <Override PartName="/word/media/rId292.png" ContentType="image/png"/>
  <Override PartName="/word/media/rId295.png" ContentType="image/png"/>
  <Override PartName="/word/media/rId298.png" ContentType="image/png"/>
  <Override PartName="/word/media/rId57.png" ContentType="image/png"/>
  <Override PartName="/word/media/rId301.png" ContentType="image/png"/>
  <Override PartName="/word/media/rId317.png" ContentType="image/png"/>
  <Override PartName="/word/media/rId320.png" ContentType="image/png"/>
  <Override PartName="/word/media/rId323.png" ContentType="image/png"/>
  <Override PartName="/word/media/rId326.png" ContentType="image/png"/>
  <Override PartName="/word/media/rId329.png" ContentType="image/png"/>
  <Override PartName="/word/media/rId332.png" ContentType="image/png"/>
  <Override PartName="/word/media/rId335.png" ContentType="image/png"/>
  <Override PartName="/word/media/rId338.png" ContentType="image/png"/>
  <Override PartName="/word/media/rId341.png" ContentType="image/png"/>
  <Override PartName="/word/media/rId27.png" ContentType="image/png"/>
  <Override PartName="/word/media/rId311.png" ContentType="image/png"/>
  <Override PartName="/word/media/rId30.png" ContentType="image/png"/>
  <Override PartName="/word/media/rId314.png" ContentType="image/png"/>
  <Override PartName="/word/media/rId21.png" ContentType="image/png"/>
  <Override PartName="/word/media/rId305.png" ContentType="image/png"/>
  <Override PartName="/word/media/rId24.png" ContentType="image/png"/>
  <Override PartName="/word/media/rId30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№8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Сетевые</w:t>
      </w:r>
      <w:r>
        <w:t xml:space="preserve"> </w:t>
      </w:r>
      <w:r>
        <w:t xml:space="preserve">технологии</w:t>
      </w:r>
    </w:p>
    <w:p>
      <w:pPr>
        <w:pStyle w:val="Author"/>
      </w:pPr>
      <w:r>
        <w:t xml:space="preserve">Иванов</w:t>
      </w:r>
      <w:r>
        <w:t xml:space="preserve"> </w:t>
      </w:r>
      <w:r>
        <w:t xml:space="preserve">Сергей</w:t>
      </w:r>
      <w:r>
        <w:t xml:space="preserve"> </w:t>
      </w:r>
      <w:r>
        <w:t xml:space="preserve">Владимирович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Изучение принципов маршрутизации в IPv4- и IPv6-сетях и принципов настройки сетевого оборудования.</w:t>
      </w:r>
    </w:p>
    <w:bookmarkEnd w:id="20"/>
    <w:bookmarkStart w:id="441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240" w:name="Xb48f0d3fb44a49fd3691a85ae592980de390fd1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Настройка динамической маршрутизации в сетях IPv4 и IPv6</w:t>
      </w:r>
    </w:p>
    <w:p>
      <w:pPr>
        <w:pStyle w:val="FirstParagraph"/>
      </w:pPr>
      <w:r>
        <w:t xml:space="preserve">Продублируем таблицы адресации. (рис. 1, 2)</w:t>
      </w:r>
    </w:p>
    <w:p>
      <w:pPr>
        <w:pStyle w:val="CaptionedFigure"/>
      </w:pPr>
      <w:r>
        <w:drawing>
          <wp:inline>
            <wp:extent cx="3733800" cy="1537081"/>
            <wp:effectExtent b="0" l="0" r="0" t="0"/>
            <wp:docPr descr="Таблица адресов сетей" title="" id="22" name="Picture"/>
            <a:graphic>
              <a:graphicData uri="http://schemas.openxmlformats.org/drawingml/2006/picture">
                <pic:pic>
                  <pic:nvPicPr>
                    <pic:cNvPr descr="image/t1.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37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Таблица адресов сетей</w:t>
      </w:r>
    </w:p>
    <w:p>
      <w:pPr>
        <w:pStyle w:val="CaptionedFigure"/>
      </w:pPr>
      <w:r>
        <w:drawing>
          <wp:inline>
            <wp:extent cx="3733800" cy="3707762"/>
            <wp:effectExtent b="0" l="0" r="0" t="0"/>
            <wp:docPr descr="Таблица адресации" title="" id="25" name="Picture"/>
            <a:graphic>
              <a:graphicData uri="http://schemas.openxmlformats.org/drawingml/2006/picture">
                <pic:pic>
                  <pic:nvPicPr>
                    <pic:cNvPr descr="image/t2.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07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Таблица адресации</w:t>
      </w:r>
    </w:p>
    <w:p>
      <w:pPr>
        <w:pStyle w:val="BodyText"/>
      </w:pPr>
      <w:r>
        <w:t xml:space="preserve">Схема L1 (рис. 3)</w:t>
      </w:r>
    </w:p>
    <w:p>
      <w:pPr>
        <w:pStyle w:val="CaptionedFigure"/>
      </w:pPr>
      <w:r>
        <w:drawing>
          <wp:inline>
            <wp:extent cx="3733800" cy="1174115"/>
            <wp:effectExtent b="0" l="0" r="0" t="0"/>
            <wp:docPr descr="Схема L1" title="" id="28" name="Picture"/>
            <a:graphic>
              <a:graphicData uri="http://schemas.openxmlformats.org/drawingml/2006/picture">
                <pic:pic>
                  <pic:nvPicPr>
                    <pic:cNvPr descr="image/l1.1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741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Схема L1</w:t>
      </w:r>
    </w:p>
    <w:p>
      <w:pPr>
        <w:pStyle w:val="BodyText"/>
      </w:pPr>
      <w:r>
        <w:t xml:space="preserve">Схема L3 (рис. 4)</w:t>
      </w:r>
    </w:p>
    <w:p>
      <w:pPr>
        <w:pStyle w:val="CaptionedFigure"/>
      </w:pPr>
      <w:r>
        <w:drawing>
          <wp:inline>
            <wp:extent cx="3733800" cy="1305771"/>
            <wp:effectExtent b="0" l="0" r="0" t="0"/>
            <wp:docPr descr="Схема L3" title="" id="31" name="Picture"/>
            <a:graphic>
              <a:graphicData uri="http://schemas.openxmlformats.org/drawingml/2006/picture">
                <pic:pic>
                  <pic:nvPicPr>
                    <pic:cNvPr descr="image/l3.1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05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Схема L3</w:t>
      </w:r>
    </w:p>
    <w:p>
      <w:pPr>
        <w:pStyle w:val="BodyText"/>
      </w:pPr>
      <w:r>
        <w:t xml:space="preserve">Запустим GNS3 VM и GNS3. Создадим новый проект. В рабочем пространстве разместим и соединим устройства в соответствии</w:t>
      </w:r>
      <w:r>
        <w:t xml:space="preserve"> </w:t>
      </w:r>
      <w:r>
        <w:t xml:space="preserve">с топологией. Используем маршрутизаторы FRR. Измените отображаемые названия устройств. Включим захват трафика на соединении между коммутатором sw-01 и маршрутизатором gw-01, а также между коммутатором sw-02 и маршрутизатором gw-03. (рис. 5)</w:t>
      </w:r>
    </w:p>
    <w:p>
      <w:pPr>
        <w:pStyle w:val="CaptionedFigure"/>
      </w:pPr>
      <w:r>
        <w:drawing>
          <wp:inline>
            <wp:extent cx="3733800" cy="1301784"/>
            <wp:effectExtent b="0" l="0" r="0" t="0"/>
            <wp:docPr descr="Создание сети" title="" id="34" name="Picture"/>
            <a:graphic>
              <a:graphicData uri="http://schemas.openxmlformats.org/drawingml/2006/picture">
                <pic:pic>
                  <pic:nvPicPr>
                    <pic:cNvPr descr="image/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01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Создание сети</w:t>
      </w:r>
    </w:p>
    <w:p>
      <w:pPr>
        <w:pStyle w:val="BodyText"/>
      </w:pPr>
      <w:r>
        <w:t xml:space="preserve">Присвоим IPv4-адреса оконечным устройствам PC1 и PC2: (рис. 6, 7)</w:t>
      </w:r>
    </w:p>
    <w:p>
      <w:pPr>
        <w:pStyle w:val="CaptionedFigure"/>
      </w:pPr>
      <w:r>
        <w:drawing>
          <wp:inline>
            <wp:extent cx="3733800" cy="2053334"/>
            <wp:effectExtent b="0" l="0" r="0" t="0"/>
            <wp:docPr descr="Настройка PC1" title="" id="37" name="Picture"/>
            <a:graphic>
              <a:graphicData uri="http://schemas.openxmlformats.org/drawingml/2006/picture">
                <pic:pic>
                  <pic:nvPicPr>
                    <pic:cNvPr descr="image/2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3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Настройка PC1</w:t>
      </w:r>
    </w:p>
    <w:p>
      <w:pPr>
        <w:pStyle w:val="CaptionedFigure"/>
      </w:pPr>
      <w:r>
        <w:drawing>
          <wp:inline>
            <wp:extent cx="3733800" cy="2093190"/>
            <wp:effectExtent b="0" l="0" r="0" t="0"/>
            <wp:docPr descr="Настройка PC2" title="" id="40" name="Picture"/>
            <a:graphic>
              <a:graphicData uri="http://schemas.openxmlformats.org/drawingml/2006/picture">
                <pic:pic>
                  <pic:nvPicPr>
                    <pic:cNvPr descr="image/3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3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Настройка PC2</w:t>
      </w:r>
    </w:p>
    <w:p>
      <w:pPr>
        <w:pStyle w:val="BodyText"/>
      </w:pPr>
      <w:r>
        <w:t xml:space="preserve">Настроим IPv4-адреса на интерфейсах маршрутизаторов: (рис. 8-11)</w:t>
      </w:r>
    </w:p>
    <w:p>
      <w:pPr>
        <w:pStyle w:val="CaptionedFigure"/>
      </w:pPr>
      <w:r>
        <w:drawing>
          <wp:inline>
            <wp:extent cx="3733800" cy="2224902"/>
            <wp:effectExtent b="0" l="0" r="0" t="0"/>
            <wp:docPr descr="Настройка gw-01" title="" id="43" name="Picture"/>
            <a:graphic>
              <a:graphicData uri="http://schemas.openxmlformats.org/drawingml/2006/picture">
                <pic:pic>
                  <pic:nvPicPr>
                    <pic:cNvPr descr="image/4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49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Настройка gw-01</w:t>
      </w:r>
    </w:p>
    <w:p>
      <w:pPr>
        <w:pStyle w:val="CaptionedFigure"/>
      </w:pPr>
      <w:r>
        <w:drawing>
          <wp:inline>
            <wp:extent cx="3733800" cy="2076402"/>
            <wp:effectExtent b="0" l="0" r="0" t="0"/>
            <wp:docPr descr="Настройка gw-02" title="" id="46" name="Picture"/>
            <a:graphic>
              <a:graphicData uri="http://schemas.openxmlformats.org/drawingml/2006/picture">
                <pic:pic>
                  <pic:nvPicPr>
                    <pic:cNvPr descr="image/5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64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Настройка gw-02</w:t>
      </w:r>
    </w:p>
    <w:p>
      <w:pPr>
        <w:pStyle w:val="CaptionedFigure"/>
      </w:pPr>
      <w:r>
        <w:drawing>
          <wp:inline>
            <wp:extent cx="3733800" cy="2036618"/>
            <wp:effectExtent b="0" l="0" r="0" t="0"/>
            <wp:docPr descr="Настройка gw-03" title="" id="49" name="Picture"/>
            <a:graphic>
              <a:graphicData uri="http://schemas.openxmlformats.org/drawingml/2006/picture">
                <pic:pic>
                  <pic:nvPicPr>
                    <pic:cNvPr descr="image/6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6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Настройка gw-03</w:t>
      </w:r>
    </w:p>
    <w:p>
      <w:pPr>
        <w:pStyle w:val="CaptionedFigure"/>
      </w:pPr>
      <w:r>
        <w:drawing>
          <wp:inline>
            <wp:extent cx="3733800" cy="2148342"/>
            <wp:effectExtent b="0" l="0" r="0" t="0"/>
            <wp:docPr descr="Настройка gw-04" title="" id="52" name="Picture"/>
            <a:graphic>
              <a:graphicData uri="http://schemas.openxmlformats.org/drawingml/2006/picture">
                <pic:pic>
                  <pic:nvPicPr>
                    <pic:cNvPr descr="image/7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8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Настройка gw-04</w:t>
      </w:r>
    </w:p>
    <w:p>
      <w:pPr>
        <w:pStyle w:val="BodyText"/>
      </w:pPr>
      <w:r>
        <w:t xml:space="preserve">Присвоим IPv6-адреса оконечным устройствам PC1 и PC2: (рис. 12, 13)</w:t>
      </w:r>
    </w:p>
    <w:p>
      <w:pPr>
        <w:pStyle w:val="CaptionedFigure"/>
      </w:pPr>
      <w:r>
        <w:drawing>
          <wp:inline>
            <wp:extent cx="3733800" cy="2188406"/>
            <wp:effectExtent b="0" l="0" r="0" t="0"/>
            <wp:docPr descr="Настройка PC1" title="" id="55" name="Picture"/>
            <a:graphic>
              <a:graphicData uri="http://schemas.openxmlformats.org/drawingml/2006/picture">
                <pic:pic>
                  <pic:nvPicPr>
                    <pic:cNvPr descr="image/8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88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Настройка PC1</w:t>
      </w:r>
    </w:p>
    <w:p>
      <w:pPr>
        <w:pStyle w:val="CaptionedFigure"/>
      </w:pPr>
      <w:r>
        <w:drawing>
          <wp:inline>
            <wp:extent cx="3733800" cy="2010889"/>
            <wp:effectExtent b="0" l="0" r="0" t="0"/>
            <wp:docPr descr="Настройка PC2" title="" id="58" name="Picture"/>
            <a:graphic>
              <a:graphicData uri="http://schemas.openxmlformats.org/drawingml/2006/picture">
                <pic:pic>
                  <pic:nvPicPr>
                    <pic:cNvPr descr="image/9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0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Настройка PC2</w:t>
      </w:r>
    </w:p>
    <w:p>
      <w:pPr>
        <w:pStyle w:val="BodyText"/>
      </w:pPr>
      <w:r>
        <w:t xml:space="preserve">Настроим IPv6-адреса на интерфейсах маршрутизаторов: (рис. 14-17)</w:t>
      </w:r>
    </w:p>
    <w:p>
      <w:pPr>
        <w:pStyle w:val="CaptionedFigure"/>
      </w:pPr>
      <w:r>
        <w:drawing>
          <wp:inline>
            <wp:extent cx="3733800" cy="2240280"/>
            <wp:effectExtent b="0" l="0" r="0" t="0"/>
            <wp:docPr descr="Настройка gw-01" title="" id="61" name="Picture"/>
            <a:graphic>
              <a:graphicData uri="http://schemas.openxmlformats.org/drawingml/2006/picture">
                <pic:pic>
                  <pic:nvPicPr>
                    <pic:cNvPr descr="image/10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Настройка gw-01</w:t>
      </w:r>
    </w:p>
    <w:p>
      <w:pPr>
        <w:pStyle w:val="CaptionedFigure"/>
      </w:pPr>
      <w:r>
        <w:drawing>
          <wp:inline>
            <wp:extent cx="3733800" cy="2244004"/>
            <wp:effectExtent b="0" l="0" r="0" t="0"/>
            <wp:docPr descr="Настройка gw-02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4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Настройка gw-02</w:t>
      </w:r>
    </w:p>
    <w:p>
      <w:pPr>
        <w:pStyle w:val="CaptionedFigure"/>
      </w:pPr>
      <w:r>
        <w:drawing>
          <wp:inline>
            <wp:extent cx="3733800" cy="2200191"/>
            <wp:effectExtent b="0" l="0" r="0" t="0"/>
            <wp:docPr descr="Настройка gw-03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01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Настройка gw-03</w:t>
      </w:r>
    </w:p>
    <w:p>
      <w:pPr>
        <w:pStyle w:val="CaptionedFigure"/>
      </w:pPr>
      <w:r>
        <w:drawing>
          <wp:inline>
            <wp:extent cx="3733800" cy="2263800"/>
            <wp:effectExtent b="0" l="0" r="0" t="0"/>
            <wp:docPr descr="Настройка gw-04" title="" id="70" name="Picture"/>
            <a:graphic>
              <a:graphicData uri="http://schemas.openxmlformats.org/drawingml/2006/picture">
                <pic:pic>
                  <pic:nvPicPr>
                    <pic:cNvPr descr="image/1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6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Настройка gw-04</w:t>
      </w:r>
    </w:p>
    <w:p>
      <w:pPr>
        <w:pStyle w:val="BodyText"/>
      </w:pPr>
      <w:r>
        <w:rPr>
          <w:bCs/>
          <w:b/>
        </w:rPr>
        <w:t xml:space="preserve">Настройка динамической маршрутизации по протоколу RIP:</w:t>
      </w:r>
    </w:p>
    <w:p>
      <w:pPr>
        <w:pStyle w:val="BodyText"/>
      </w:pPr>
      <w:r>
        <w:t xml:space="preserve">На маршрутизаторах настроим RIP в качестве протокола динамической</w:t>
      </w:r>
      <w:r>
        <w:t xml:space="preserve"> </w:t>
      </w:r>
      <w:r>
        <w:t xml:space="preserve">маршрутизации: (рис. 18-21)</w:t>
      </w:r>
    </w:p>
    <w:p>
      <w:pPr>
        <w:pStyle w:val="CaptionedFigure"/>
      </w:pPr>
      <w:r>
        <w:drawing>
          <wp:inline>
            <wp:extent cx="3733800" cy="1553886"/>
            <wp:effectExtent b="0" l="0" r="0" t="0"/>
            <wp:docPr descr="Настройка gw-01" title="" id="73" name="Picture"/>
            <a:graphic>
              <a:graphicData uri="http://schemas.openxmlformats.org/drawingml/2006/picture">
                <pic:pic>
                  <pic:nvPicPr>
                    <pic:cNvPr descr="image/14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53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Настройка gw-01</w:t>
      </w:r>
    </w:p>
    <w:p>
      <w:pPr>
        <w:pStyle w:val="CaptionedFigure"/>
      </w:pPr>
      <w:r>
        <w:drawing>
          <wp:inline>
            <wp:extent cx="3733800" cy="1798198"/>
            <wp:effectExtent b="0" l="0" r="0" t="0"/>
            <wp:docPr descr="Настройка gw-02" title="" id="76" name="Picture"/>
            <a:graphic>
              <a:graphicData uri="http://schemas.openxmlformats.org/drawingml/2006/picture">
                <pic:pic>
                  <pic:nvPicPr>
                    <pic:cNvPr descr="image/15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98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Настройка gw-02</w:t>
      </w:r>
    </w:p>
    <w:p>
      <w:pPr>
        <w:pStyle w:val="CaptionedFigure"/>
      </w:pPr>
      <w:r>
        <w:drawing>
          <wp:inline>
            <wp:extent cx="3733800" cy="1778600"/>
            <wp:effectExtent b="0" l="0" r="0" t="0"/>
            <wp:docPr descr="Настройка gw-03" title="" id="79" name="Picture"/>
            <a:graphic>
              <a:graphicData uri="http://schemas.openxmlformats.org/drawingml/2006/picture">
                <pic:pic>
                  <pic:nvPicPr>
                    <pic:cNvPr descr="image/16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7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Настройка gw-03</w:t>
      </w:r>
    </w:p>
    <w:p>
      <w:pPr>
        <w:pStyle w:val="CaptionedFigure"/>
      </w:pPr>
      <w:r>
        <w:drawing>
          <wp:inline>
            <wp:extent cx="3733800" cy="1552842"/>
            <wp:effectExtent b="0" l="0" r="0" t="0"/>
            <wp:docPr descr="Настройка gw-04" title="" id="82" name="Picture"/>
            <a:graphic>
              <a:graphicData uri="http://schemas.openxmlformats.org/drawingml/2006/picture">
                <pic:pic>
                  <pic:nvPicPr>
                    <pic:cNvPr descr="image/17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52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Настройка gw-04</w:t>
      </w:r>
    </w:p>
    <w:p>
      <w:pPr>
        <w:pStyle w:val="BodyText"/>
      </w:pPr>
      <w:r>
        <w:t xml:space="preserve">Убедимся, что маршрутизация по RIP настроена: (рис. 22-25)</w:t>
      </w:r>
    </w:p>
    <w:p>
      <w:pPr>
        <w:pStyle w:val="CaptionedFigure"/>
      </w:pPr>
      <w:r>
        <w:drawing>
          <wp:inline>
            <wp:extent cx="3733800" cy="2225193"/>
            <wp:effectExtent b="0" l="0" r="0" t="0"/>
            <wp:docPr descr="Проверка настроек rip" title="" id="85" name="Picture"/>
            <a:graphic>
              <a:graphicData uri="http://schemas.openxmlformats.org/drawingml/2006/picture">
                <pic:pic>
                  <pic:nvPicPr>
                    <pic:cNvPr descr="image/18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51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Проверка настроек rip</w:t>
      </w:r>
    </w:p>
    <w:p>
      <w:pPr>
        <w:pStyle w:val="CaptionedFigure"/>
      </w:pPr>
      <w:r>
        <w:drawing>
          <wp:inline>
            <wp:extent cx="3733800" cy="2263763"/>
            <wp:effectExtent b="0" l="0" r="0" t="0"/>
            <wp:docPr descr="Проверка настроек rip" title="" id="88" name="Picture"/>
            <a:graphic>
              <a:graphicData uri="http://schemas.openxmlformats.org/drawingml/2006/picture">
                <pic:pic>
                  <pic:nvPicPr>
                    <pic:cNvPr descr="image/19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63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Проверка настроек rip</w:t>
      </w:r>
    </w:p>
    <w:p>
      <w:pPr>
        <w:pStyle w:val="CaptionedFigure"/>
      </w:pPr>
      <w:r>
        <w:drawing>
          <wp:inline>
            <wp:extent cx="3733800" cy="2240280"/>
            <wp:effectExtent b="0" l="0" r="0" t="0"/>
            <wp:docPr descr="Проверка настроек rip" title="" id="91" name="Picture"/>
            <a:graphic>
              <a:graphicData uri="http://schemas.openxmlformats.org/drawingml/2006/picture">
                <pic:pic>
                  <pic:nvPicPr>
                    <pic:cNvPr descr="image/20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Проверка настроек rip</w:t>
      </w:r>
    </w:p>
    <w:p>
      <w:pPr>
        <w:pStyle w:val="CaptionedFigure"/>
      </w:pPr>
      <w:r>
        <w:drawing>
          <wp:inline>
            <wp:extent cx="3733800" cy="2244004"/>
            <wp:effectExtent b="0" l="0" r="0" t="0"/>
            <wp:docPr descr="Проверка настроек rip" title="" id="94" name="Picture"/>
            <a:graphic>
              <a:graphicData uri="http://schemas.openxmlformats.org/drawingml/2006/picture">
                <pic:pic>
                  <pic:nvPicPr>
                    <pic:cNvPr descr="image/21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4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Проверка настроек rip</w:t>
      </w:r>
    </w:p>
    <w:p>
      <w:pPr>
        <w:pStyle w:val="BodyText"/>
      </w:pPr>
      <w:r>
        <w:t xml:space="preserve">Проверим пути прохождения пакетов. С PC1 пропингуем PC2 и определим путь следования пакетов. Пакеты идут через маршрутизатор gw-02 (рис. 26)</w:t>
      </w:r>
    </w:p>
    <w:p>
      <w:pPr>
        <w:pStyle w:val="CaptionedFigure"/>
      </w:pPr>
      <w:r>
        <w:drawing>
          <wp:inline>
            <wp:extent cx="3733800" cy="1669167"/>
            <wp:effectExtent b="0" l="0" r="0" t="0"/>
            <wp:docPr descr="Отправка пакетов" title="" id="97" name="Picture"/>
            <a:graphic>
              <a:graphicData uri="http://schemas.openxmlformats.org/drawingml/2006/picture">
                <pic:pic>
                  <pic:nvPicPr>
                    <pic:cNvPr descr="image/22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91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Отправка пакетов</w:t>
      </w:r>
    </w:p>
    <w:p>
      <w:pPr>
        <w:pStyle w:val="BodyText"/>
      </w:pPr>
      <w:r>
        <w:t xml:space="preserve">Проверим метрики протокола RIP: (рис. 27)</w:t>
      </w:r>
    </w:p>
    <w:p>
      <w:pPr>
        <w:pStyle w:val="CaptionedFigure"/>
      </w:pPr>
      <w:r>
        <w:drawing>
          <wp:inline>
            <wp:extent cx="3733800" cy="1319745"/>
            <wp:effectExtent b="0" l="0" r="0" t="0"/>
            <wp:docPr descr="Проверка метрик" title="" id="100" name="Picture"/>
            <a:graphic>
              <a:graphicData uri="http://schemas.openxmlformats.org/drawingml/2006/picture">
                <pic:pic>
                  <pic:nvPicPr>
                    <pic:cNvPr descr="image/23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19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Проверка метрик</w:t>
      </w:r>
    </w:p>
    <w:p>
      <w:pPr>
        <w:pStyle w:val="BodyText"/>
      </w:pPr>
      <w:r>
        <w:t xml:space="preserve">Пакет проходит через маршрутизатор gw-02. Отключим на маршрутизаторе msk-user-gw-02</w:t>
      </w:r>
      <w:r>
        <w:t xml:space="preserve"> </w:t>
      </w:r>
      <w:r>
        <w:t xml:space="preserve">интерфейс:</w:t>
      </w:r>
    </w:p>
    <w:p>
      <w:pPr>
        <w:pStyle w:val="SourceCode"/>
      </w:pPr>
      <w:r>
        <w:rPr>
          <w:rStyle w:val="VerbatimChar"/>
        </w:rPr>
        <w:t xml:space="preserve">msk-user-gw-02# configure terminal</w:t>
      </w:r>
      <w:r>
        <w:br/>
      </w:r>
      <w:r>
        <w:rPr>
          <w:rStyle w:val="VerbatimChar"/>
        </w:rPr>
        <w:t xml:space="preserve">msk-user-gw-02(config)# interface eth0</w:t>
      </w:r>
      <w:r>
        <w:br/>
      </w:r>
      <w:r>
        <w:rPr>
          <w:rStyle w:val="VerbatimChar"/>
        </w:rPr>
        <w:t xml:space="preserve">msk-user-gw-02(config-if)# shutdown</w:t>
      </w:r>
    </w:p>
    <w:p>
      <w:pPr>
        <w:pStyle w:val="FirstParagraph"/>
      </w:pPr>
      <w:r>
        <w:t xml:space="preserve">Проверим метрики протокола RIP: msk-user-gw-01# show ip rip. (рис. 28)</w:t>
      </w:r>
    </w:p>
    <w:p>
      <w:pPr>
        <w:pStyle w:val="CaptionedFigure"/>
      </w:pPr>
      <w:r>
        <w:drawing>
          <wp:inline>
            <wp:extent cx="3733800" cy="1332491"/>
            <wp:effectExtent b="0" l="0" r="0" t="0"/>
            <wp:docPr descr="Отключение интерфейса и проверка метрик" title="" id="103" name="Picture"/>
            <a:graphic>
              <a:graphicData uri="http://schemas.openxmlformats.org/drawingml/2006/picture">
                <pic:pic>
                  <pic:nvPicPr>
                    <pic:cNvPr descr="image/24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324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Отключение интерфейса и проверка метрик</w:t>
      </w:r>
    </w:p>
    <w:p>
      <w:pPr>
        <w:pStyle w:val="BodyText"/>
      </w:pPr>
      <w:r>
        <w:t xml:space="preserve">С PC1 пропингуем PC2 и определим путь следования пакетов. Примерное время восстановления маршрута - 1 минута. Видим, что маршрут изменился и пакеты идут через gw-04 маршрутизатор. (рис. 29)</w:t>
      </w:r>
    </w:p>
    <w:p>
      <w:pPr>
        <w:pStyle w:val="CaptionedFigure"/>
      </w:pPr>
      <w:r>
        <w:drawing>
          <wp:inline>
            <wp:extent cx="3733800" cy="1669167"/>
            <wp:effectExtent b="0" l="0" r="0" t="0"/>
            <wp:docPr descr="Пинг и путь следования" title="" id="106" name="Picture"/>
            <a:graphic>
              <a:graphicData uri="http://schemas.openxmlformats.org/drawingml/2006/picture">
                <pic:pic>
                  <pic:nvPicPr>
                    <pic:cNvPr descr="image/25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91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Пинг и путь следования</w:t>
      </w:r>
    </w:p>
    <w:p>
      <w:pPr>
        <w:pStyle w:val="BodyText"/>
      </w:pPr>
      <w:r>
        <w:t xml:space="preserve">Включим на маршрутизаторе gw-02 интерфейс: (рис. 30)</w:t>
      </w:r>
    </w:p>
    <w:p>
      <w:pPr>
        <w:pStyle w:val="CaptionedFigure"/>
      </w:pPr>
      <w:r>
        <w:drawing>
          <wp:inline>
            <wp:extent cx="3688336" cy="499462"/>
            <wp:effectExtent b="0" l="0" r="0" t="0"/>
            <wp:docPr descr="Включение интерфейса" title="" id="109" name="Picture"/>
            <a:graphic>
              <a:graphicData uri="http://schemas.openxmlformats.org/drawingml/2006/picture">
                <pic:pic>
                  <pic:nvPicPr>
                    <pic:cNvPr descr="image/26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336" cy="499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Включение интерфейса</w:t>
      </w:r>
    </w:p>
    <w:p>
      <w:pPr>
        <w:pStyle w:val="BodyText"/>
      </w:pPr>
      <w:r>
        <w:t xml:space="preserve">С PC1 пропингуем PC2 и определим путь следования пакетов. Так же, через gw-04. (рис. 31)</w:t>
      </w:r>
    </w:p>
    <w:p>
      <w:pPr>
        <w:pStyle w:val="CaptionedFigure"/>
      </w:pPr>
      <w:r>
        <w:drawing>
          <wp:inline>
            <wp:extent cx="3733800" cy="1663472"/>
            <wp:effectExtent b="0" l="0" r="0" t="0"/>
            <wp:docPr descr="Маршрутизация на VyOS" title="" id="112" name="Picture"/>
            <a:graphic>
              <a:graphicData uri="http://schemas.openxmlformats.org/drawingml/2006/picture">
                <pic:pic>
                  <pic:nvPicPr>
                    <pic:cNvPr descr="image/27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3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Маршрутизация на VyOS</w:t>
      </w:r>
    </w:p>
    <w:p>
      <w:pPr>
        <w:pStyle w:val="BodyText"/>
      </w:pPr>
      <w:r>
        <w:t xml:space="preserve">Посмотрим захваченный на соединениях трафик. (рис. 32-34)</w:t>
      </w:r>
    </w:p>
    <w:p>
      <w:pPr>
        <w:pStyle w:val="BodyText"/>
      </w:pPr>
      <w:r>
        <w:t xml:space="preserve">Работа протокола RIPv2:</w:t>
      </w:r>
    </w:p>
    <w:p>
      <w:pPr>
        <w:numPr>
          <w:ilvl w:val="0"/>
          <w:numId w:val="1001"/>
        </w:numPr>
        <w:pStyle w:val="Compact"/>
      </w:pPr>
      <w:r>
        <w:t xml:space="preserve">Видны периодические multicast-пакеты (224.0.0.9) от 10.0.10.1 (gw-01) с типом RIPv2 Response. Это подтверждает активность протокола.</w:t>
      </w:r>
    </w:p>
    <w:p>
      <w:pPr>
        <w:numPr>
          <w:ilvl w:val="0"/>
          <w:numId w:val="1001"/>
        </w:numPr>
        <w:pStyle w:val="Compact"/>
      </w:pPr>
      <w:r>
        <w:t xml:space="preserve">Адрес назначения 224.0.0.9 - это стандартный multicast-адрес для RIPv2.</w:t>
      </w:r>
    </w:p>
    <w:p>
      <w:pPr>
        <w:pStyle w:val="FirstParagraph"/>
      </w:pPr>
      <w:r>
        <w:t xml:space="preserve">Процесс ARP:</w:t>
      </w:r>
    </w:p>
    <w:p>
      <w:pPr>
        <w:numPr>
          <w:ilvl w:val="0"/>
          <w:numId w:val="1002"/>
        </w:numPr>
        <w:pStyle w:val="Compact"/>
      </w:pPr>
      <w:r>
        <w:t xml:space="preserve">Маршрутизатор 10.0.10.1 (gw-01) периодически отправляет запрос</w:t>
      </w:r>
      <w:r>
        <w:t xml:space="preserve"> </w:t>
      </w:r>
      <w:r>
        <w:t xml:space="preserve">“</w:t>
      </w:r>
      <w:r>
        <w:t xml:space="preserve">Who has 10.0.10.10</w:t>
      </w:r>
      <w:r>
        <w:t xml:space="preserve">”</w:t>
      </w:r>
      <w:r>
        <w:t xml:space="preserve">, и PC1 (00:50:79:66:68:00) отвечает. Это процесс поддержания ARP-таблиц.</w:t>
      </w:r>
    </w:p>
    <w:p>
      <w:pPr>
        <w:pStyle w:val="FirstParagraph"/>
      </w:pPr>
      <w:r>
        <w:t xml:space="preserve">Изменение маршрута и поведение TCP:</w:t>
      </w:r>
    </w:p>
    <w:p>
      <w:pPr>
        <w:numPr>
          <w:ilvl w:val="0"/>
          <w:numId w:val="1003"/>
        </w:numPr>
        <w:pStyle w:val="Compact"/>
      </w:pPr>
      <w:r>
        <w:t xml:space="preserve">Серия кадров с ошибками</w:t>
      </w:r>
      <w:r>
        <w:t xml:space="preserve"> </w:t>
      </w:r>
      <w:r>
        <w:t xml:space="preserve">“</w:t>
      </w:r>
      <w:r>
        <w:t xml:space="preserve">Time-to-Live exceeded</w:t>
      </w:r>
      <w:r>
        <w:t xml:space="preserve">”</w:t>
      </w:r>
      <w:r>
        <w:t xml:space="preserve"> </w:t>
      </w:r>
      <w:r>
        <w:t xml:space="preserve">от разных маршрутизаторов (10.0.10.1, 10.0.1.2, 10.0.2.2) - это работа traceroute или неудачных попыток соединения, когда пакеты не доходят из-за обрыва маршрута.</w:t>
      </w:r>
    </w:p>
    <w:p>
      <w:pPr>
        <w:pStyle w:val="FirstParagraph"/>
      </w:pPr>
      <w:r>
        <w:t xml:space="preserve">Кадры 37 и 38 демонстрируют:</w:t>
      </w:r>
    </w:p>
    <w:p>
      <w:pPr>
        <w:numPr>
          <w:ilvl w:val="0"/>
          <w:numId w:val="1004"/>
        </w:numPr>
        <w:pStyle w:val="Compact"/>
      </w:pPr>
      <w:r>
        <w:t xml:space="preserve">Восстановление связи (SYN-ACK от PC2).</w:t>
      </w:r>
    </w:p>
    <w:p>
      <w:pPr>
        <w:numPr>
          <w:ilvl w:val="0"/>
          <w:numId w:val="1004"/>
        </w:numPr>
        <w:pStyle w:val="Compact"/>
      </w:pPr>
      <w:r>
        <w:t xml:space="preserve">Изменение пути. После отключения основного маршрута трафик пошел по альтернативному пути, который проходит через gw-04.</w:t>
      </w:r>
    </w:p>
    <w:p>
      <w:pPr>
        <w:pStyle w:val="CaptionedFigure"/>
      </w:pPr>
      <w:r>
        <w:drawing>
          <wp:inline>
            <wp:extent cx="3733800" cy="2644387"/>
            <wp:effectExtent b="0" l="0" r="0" t="0"/>
            <wp:docPr descr="Захваченный трафик" title="" id="115" name="Picture"/>
            <a:graphic>
              <a:graphicData uri="http://schemas.openxmlformats.org/drawingml/2006/picture">
                <pic:pic>
                  <pic:nvPicPr>
                    <pic:cNvPr descr="image/28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4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Захваченный трафик</w:t>
      </w:r>
    </w:p>
    <w:p>
      <w:pPr>
        <w:pStyle w:val="CaptionedFigure"/>
      </w:pPr>
      <w:r>
        <w:drawing>
          <wp:inline>
            <wp:extent cx="3733800" cy="2679879"/>
            <wp:effectExtent b="0" l="0" r="0" t="0"/>
            <wp:docPr descr="Захваченный трафик" title="" id="118" name="Picture"/>
            <a:graphic>
              <a:graphicData uri="http://schemas.openxmlformats.org/drawingml/2006/picture">
                <pic:pic>
                  <pic:nvPicPr>
                    <pic:cNvPr descr="image/29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798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Захваченный трафик</w:t>
      </w:r>
    </w:p>
    <w:p>
      <w:pPr>
        <w:pStyle w:val="CaptionedFigure"/>
      </w:pPr>
      <w:r>
        <w:drawing>
          <wp:inline>
            <wp:extent cx="3733800" cy="2633606"/>
            <wp:effectExtent b="0" l="0" r="0" t="0"/>
            <wp:docPr descr="Захваченный трафик" title="" id="121" name="Picture"/>
            <a:graphic>
              <a:graphicData uri="http://schemas.openxmlformats.org/drawingml/2006/picture">
                <pic:pic>
                  <pic:nvPicPr>
                    <pic:cNvPr descr="image/30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33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Захваченный трафик</w:t>
      </w:r>
    </w:p>
    <w:p>
      <w:pPr>
        <w:pStyle w:val="BodyText"/>
      </w:pPr>
      <w:r>
        <w:t xml:space="preserve">На маршрутизаторах настроим RIPng для сетей IPv6: (рис. 35-38)</w:t>
      </w:r>
    </w:p>
    <w:p>
      <w:pPr>
        <w:pStyle w:val="CaptionedFigure"/>
      </w:pPr>
      <w:r>
        <w:drawing>
          <wp:inline>
            <wp:extent cx="3733800" cy="1670891"/>
            <wp:effectExtent b="0" l="0" r="0" t="0"/>
            <wp:docPr descr="Настройка gw-01" title="" id="124" name="Picture"/>
            <a:graphic>
              <a:graphicData uri="http://schemas.openxmlformats.org/drawingml/2006/picture">
                <pic:pic>
                  <pic:nvPicPr>
                    <pic:cNvPr descr="image/31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70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Настройка gw-01</w:t>
      </w:r>
    </w:p>
    <w:p>
      <w:pPr>
        <w:pStyle w:val="CaptionedFigure"/>
      </w:pPr>
      <w:r>
        <w:drawing>
          <wp:inline>
            <wp:extent cx="3733800" cy="1537070"/>
            <wp:effectExtent b="0" l="0" r="0" t="0"/>
            <wp:docPr descr="Настройка gw-02" title="" id="127" name="Picture"/>
            <a:graphic>
              <a:graphicData uri="http://schemas.openxmlformats.org/drawingml/2006/picture">
                <pic:pic>
                  <pic:nvPicPr>
                    <pic:cNvPr descr="image/32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37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Настройка gw-02</w:t>
      </w:r>
    </w:p>
    <w:p>
      <w:pPr>
        <w:pStyle w:val="CaptionedFigure"/>
      </w:pPr>
      <w:r>
        <w:drawing>
          <wp:inline>
            <wp:extent cx="3733800" cy="1535573"/>
            <wp:effectExtent b="0" l="0" r="0" t="0"/>
            <wp:docPr descr="Настройка gw-03" title="" id="130" name="Picture"/>
            <a:graphic>
              <a:graphicData uri="http://schemas.openxmlformats.org/drawingml/2006/picture">
                <pic:pic>
                  <pic:nvPicPr>
                    <pic:cNvPr descr="image/33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35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Настройка gw-03</w:t>
      </w:r>
    </w:p>
    <w:p>
      <w:pPr>
        <w:pStyle w:val="CaptionedFigure"/>
      </w:pPr>
      <w:r>
        <w:drawing>
          <wp:inline>
            <wp:extent cx="3733800" cy="1406482"/>
            <wp:effectExtent b="0" l="0" r="0" t="0"/>
            <wp:docPr descr="Настройка gw-04" title="" id="133" name="Picture"/>
            <a:graphic>
              <a:graphicData uri="http://schemas.openxmlformats.org/drawingml/2006/picture">
                <pic:pic>
                  <pic:nvPicPr>
                    <pic:cNvPr descr="image/34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06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Настройка gw-04</w:t>
      </w:r>
    </w:p>
    <w:p>
      <w:pPr>
        <w:pStyle w:val="BodyText"/>
      </w:pPr>
      <w:r>
        <w:t xml:space="preserve">С PC1 пропингуем PC2 и определим путь следования пакетов. Пакеты идут через gw-04. (рис. 39)</w:t>
      </w:r>
    </w:p>
    <w:p>
      <w:pPr>
        <w:pStyle w:val="CaptionedFigure"/>
      </w:pPr>
      <w:r>
        <w:drawing>
          <wp:inline>
            <wp:extent cx="3733800" cy="2333624"/>
            <wp:effectExtent b="0" l="0" r="0" t="0"/>
            <wp:docPr descr="Отправка пинга" title="" id="136" name="Picture"/>
            <a:graphic>
              <a:graphicData uri="http://schemas.openxmlformats.org/drawingml/2006/picture">
                <pic:pic>
                  <pic:nvPicPr>
                    <pic:cNvPr descr="image/35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Отправка пинга</w:t>
      </w:r>
    </w:p>
    <w:p>
      <w:pPr>
        <w:pStyle w:val="BodyText"/>
      </w:pPr>
      <w:r>
        <w:t xml:space="preserve">Проверим метрики протокола RIPng: (рис. 40)</w:t>
      </w:r>
    </w:p>
    <w:p>
      <w:pPr>
        <w:pStyle w:val="CaptionedFigure"/>
      </w:pPr>
      <w:r>
        <w:drawing>
          <wp:inline>
            <wp:extent cx="3733800" cy="1897738"/>
            <wp:effectExtent b="0" l="0" r="0" t="0"/>
            <wp:docPr descr="Проверка метрик" title="" id="139" name="Picture"/>
            <a:graphic>
              <a:graphicData uri="http://schemas.openxmlformats.org/drawingml/2006/picture">
                <pic:pic>
                  <pic:nvPicPr>
                    <pic:cNvPr descr="image/36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7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Проверка метрик</w:t>
      </w:r>
    </w:p>
    <w:p>
      <w:pPr>
        <w:pStyle w:val="BodyText"/>
      </w:pPr>
      <w:r>
        <w:t xml:space="preserve">Пакет проходит через маршрутизатор gw-04. Отключим на маршрутизаторе gw-04 интерфейс: (рис. 41)</w:t>
      </w:r>
    </w:p>
    <w:p>
      <w:pPr>
        <w:pStyle w:val="CaptionedFigure"/>
      </w:pPr>
      <w:r>
        <w:drawing>
          <wp:inline>
            <wp:extent cx="3649915" cy="614722"/>
            <wp:effectExtent b="0" l="0" r="0" t="0"/>
            <wp:docPr descr="Отключение интерфейса" title="" id="142" name="Picture"/>
            <a:graphic>
              <a:graphicData uri="http://schemas.openxmlformats.org/drawingml/2006/picture">
                <pic:pic>
                  <pic:nvPicPr>
                    <pic:cNvPr descr="image/37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15" cy="6147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Отключение интерфейса</w:t>
      </w:r>
    </w:p>
    <w:p>
      <w:pPr>
        <w:pStyle w:val="BodyText"/>
      </w:pPr>
      <w:r>
        <w:t xml:space="preserve">Проверим метрики протокола RIPng: (рис. 42)</w:t>
      </w:r>
    </w:p>
    <w:p>
      <w:pPr>
        <w:pStyle w:val="CaptionedFigure"/>
      </w:pPr>
      <w:r>
        <w:drawing>
          <wp:inline>
            <wp:extent cx="3733800" cy="1876328"/>
            <wp:effectExtent b="0" l="0" r="0" t="0"/>
            <wp:docPr descr="Проверка метрик" title="" id="145" name="Picture"/>
            <a:graphic>
              <a:graphicData uri="http://schemas.openxmlformats.org/drawingml/2006/picture">
                <pic:pic>
                  <pic:nvPicPr>
                    <pic:cNvPr descr="image/38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63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Проверка метрик</w:t>
      </w:r>
    </w:p>
    <w:p>
      <w:pPr>
        <w:pStyle w:val="BodyText"/>
      </w:pPr>
      <w:r>
        <w:t xml:space="preserve">С PC1 пропингуем PC2 и определим путь следования пакетов. Пакеты идут через gw-02. Маршрут восстановился примерно через минуту. (рис. 43)</w:t>
      </w:r>
    </w:p>
    <w:p>
      <w:pPr>
        <w:pStyle w:val="CaptionedFigure"/>
      </w:pPr>
      <w:r>
        <w:drawing>
          <wp:inline>
            <wp:extent cx="3733800" cy="2047192"/>
            <wp:effectExtent b="0" l="0" r="0" t="0"/>
            <wp:docPr descr="Отправка пинга" title="" id="148" name="Picture"/>
            <a:graphic>
              <a:graphicData uri="http://schemas.openxmlformats.org/drawingml/2006/picture">
                <pic:pic>
                  <pic:nvPicPr>
                    <pic:cNvPr descr="image/39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47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Отправка пинга</w:t>
      </w:r>
    </w:p>
    <w:p>
      <w:pPr>
        <w:pStyle w:val="BodyText"/>
      </w:pPr>
      <w:r>
        <w:t xml:space="preserve">Включим на маршрутизаторе gw-04 интерфейс: (рис. 44)</w:t>
      </w:r>
    </w:p>
    <w:p>
      <w:pPr>
        <w:pStyle w:val="CaptionedFigure"/>
      </w:pPr>
      <w:r>
        <w:drawing>
          <wp:inline>
            <wp:extent cx="3733800" cy="924059"/>
            <wp:effectExtent b="0" l="0" r="0" t="0"/>
            <wp:docPr descr="Включение интерфейса" title="" id="151" name="Picture"/>
            <a:graphic>
              <a:graphicData uri="http://schemas.openxmlformats.org/drawingml/2006/picture">
                <pic:pic>
                  <pic:nvPicPr>
                    <pic:cNvPr descr="image/40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24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Включение интерфейса</w:t>
      </w:r>
    </w:p>
    <w:p>
      <w:pPr>
        <w:pStyle w:val="BodyText"/>
      </w:pPr>
      <w:r>
        <w:t xml:space="preserve">С PC1 пропингуем PC2 и определим путь следования пакетов. Пакеты идут через gw-02. (рис. 45)</w:t>
      </w:r>
    </w:p>
    <w:p>
      <w:pPr>
        <w:pStyle w:val="CaptionedFigure"/>
      </w:pPr>
      <w:r>
        <w:drawing>
          <wp:inline>
            <wp:extent cx="3733800" cy="2089950"/>
            <wp:effectExtent b="0" l="0" r="0" t="0"/>
            <wp:docPr descr="Отправка пинга" title="" id="154" name="Picture"/>
            <a:graphic>
              <a:graphicData uri="http://schemas.openxmlformats.org/drawingml/2006/picture">
                <pic:pic>
                  <pic:nvPicPr>
                    <pic:cNvPr descr="image/41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89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Отправка пинга</w:t>
      </w:r>
    </w:p>
    <w:p>
      <w:pPr>
        <w:pStyle w:val="BodyText"/>
      </w:pPr>
      <w:r>
        <w:t xml:space="preserve">Посмотрим захваченный на соединениях трафик. (рис. 42, 43)</w:t>
      </w:r>
    </w:p>
    <w:p>
      <w:pPr>
        <w:pStyle w:val="BodyText"/>
      </w:pPr>
      <w:r>
        <w:t xml:space="preserve">Работа IPv6 и ND (Neighbor Discovery):</w:t>
      </w:r>
    </w:p>
    <w:p>
      <w:pPr>
        <w:numPr>
          <w:ilvl w:val="0"/>
          <w:numId w:val="1005"/>
        </w:numPr>
        <w:pStyle w:val="Compact"/>
      </w:pPr>
      <w:r>
        <w:t xml:space="preserve">Кадры 467-468, 472-473 демонстрируют работу ICMPv6 Neighbor Discovery Protocol. Маршрутизатор (0c:01:b4:78:00:00) ищет MAC-адрес для 2001:10::a (Solicitation), и PC1 отвечает (Advertisement). Это аналог ARP для IPv6.</w:t>
      </w:r>
    </w:p>
    <w:p>
      <w:pPr>
        <w:numPr>
          <w:ilvl w:val="0"/>
          <w:numId w:val="1005"/>
        </w:numPr>
        <w:pStyle w:val="Compact"/>
      </w:pPr>
      <w:r>
        <w:t xml:space="preserve">Успешные ICMPv6 Echo (пинги) доказывают связность между PC1 и PC2 (кадры 471-482).</w:t>
      </w:r>
    </w:p>
    <w:p>
      <w:pPr>
        <w:numPr>
          <w:ilvl w:val="0"/>
          <w:numId w:val="1005"/>
        </w:numPr>
        <w:pStyle w:val="Compact"/>
      </w:pPr>
      <w:r>
        <w:t xml:space="preserve">UDP-based traceroute (кадры 459, 461, 463, 465, 483, 485, 487) и соответствующие ответы Time Exceeded (458, 460, 484, 486) позволяют определить промежуточные узлы на пути.</w:t>
      </w:r>
    </w:p>
    <w:p>
      <w:pPr>
        <w:numPr>
          <w:ilvl w:val="0"/>
          <w:numId w:val="1005"/>
        </w:numPr>
        <w:pStyle w:val="Compact"/>
      </w:pPr>
      <w:r>
        <w:t xml:space="preserve">Ответы Destination Unreachable (Port unreachable) (кадры 462, 464, 466) от 2001:11::a (PC2) являются финальными для traceroute, сигнализируя, что пакет дошел до цели, но порт закрыт.</w:t>
      </w:r>
    </w:p>
    <w:p>
      <w:pPr>
        <w:pStyle w:val="FirstParagraph"/>
      </w:pPr>
      <w:r>
        <w:t xml:space="preserve">Подтверждение динамической маршрутизации:</w:t>
      </w:r>
    </w:p>
    <w:p>
      <w:pPr>
        <w:numPr>
          <w:ilvl w:val="0"/>
          <w:numId w:val="1006"/>
        </w:numPr>
        <w:pStyle w:val="Compact"/>
      </w:pPr>
      <w:r>
        <w:t xml:space="preserve">Наличие двух различных источников сообщений Time Exceeded (2001:1::2 и 2001:2::2) в ответ на один запрос traceroute является признаком наличия более одного пути в сети.</w:t>
      </w:r>
    </w:p>
    <w:p>
      <w:pPr>
        <w:pStyle w:val="CaptionedFigure"/>
      </w:pPr>
      <w:r>
        <w:drawing>
          <wp:inline>
            <wp:extent cx="3733800" cy="1607187"/>
            <wp:effectExtent b="0" l="0" r="0" t="0"/>
            <wp:docPr descr="Просмотр трафика" title="" id="157" name="Picture"/>
            <a:graphic>
              <a:graphicData uri="http://schemas.openxmlformats.org/drawingml/2006/picture">
                <pic:pic>
                  <pic:nvPicPr>
                    <pic:cNvPr descr="image/42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071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Просмотр трафика</w:t>
      </w:r>
    </w:p>
    <w:p>
      <w:pPr>
        <w:pStyle w:val="CaptionedFigure"/>
      </w:pPr>
      <w:r>
        <w:drawing>
          <wp:inline>
            <wp:extent cx="3733800" cy="1510928"/>
            <wp:effectExtent b="0" l="0" r="0" t="0"/>
            <wp:docPr descr="Просмотр трафика" title="" id="160" name="Picture"/>
            <a:graphic>
              <a:graphicData uri="http://schemas.openxmlformats.org/drawingml/2006/picture">
                <pic:pic>
                  <pic:nvPicPr>
                    <pic:cNvPr descr="image/43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10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Просмотр трафика</w:t>
      </w:r>
    </w:p>
    <w:p>
      <w:pPr>
        <w:pStyle w:val="BodyText"/>
      </w:pPr>
      <w:r>
        <w:rPr>
          <w:bCs/>
          <w:b/>
        </w:rPr>
        <w:t xml:space="preserve">Настройка динамической маршрутизации по протоколу OSPF:</w:t>
      </w:r>
    </w:p>
    <w:p>
      <w:pPr>
        <w:pStyle w:val="BodyText"/>
      </w:pPr>
      <w:r>
        <w:t xml:space="preserve">На маршрутизаторах настроим OSPFv2 для сетей IPv4: (рис. 48-51)</w:t>
      </w:r>
    </w:p>
    <w:p>
      <w:pPr>
        <w:pStyle w:val="CaptionedFigure"/>
      </w:pPr>
      <w:r>
        <w:drawing>
          <wp:inline>
            <wp:extent cx="3733800" cy="1260700"/>
            <wp:effectExtent b="0" l="0" r="0" t="0"/>
            <wp:docPr descr="Настройка gw-01" title="" id="163" name="Picture"/>
            <a:graphic>
              <a:graphicData uri="http://schemas.openxmlformats.org/drawingml/2006/picture">
                <pic:pic>
                  <pic:nvPicPr>
                    <pic:cNvPr descr="image/44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60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Настройка gw-01</w:t>
      </w:r>
    </w:p>
    <w:p>
      <w:pPr>
        <w:pStyle w:val="CaptionedFigure"/>
      </w:pPr>
      <w:r>
        <w:drawing>
          <wp:inline>
            <wp:extent cx="3733800" cy="1246323"/>
            <wp:effectExtent b="0" l="0" r="0" t="0"/>
            <wp:docPr descr="Настройка gw-02" title="" id="166" name="Picture"/>
            <a:graphic>
              <a:graphicData uri="http://schemas.openxmlformats.org/drawingml/2006/picture">
                <pic:pic>
                  <pic:nvPicPr>
                    <pic:cNvPr descr="image/45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46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Настройка gw-02</w:t>
      </w:r>
    </w:p>
    <w:p>
      <w:pPr>
        <w:pStyle w:val="CaptionedFigure"/>
      </w:pPr>
      <w:r>
        <w:drawing>
          <wp:inline>
            <wp:extent cx="3733800" cy="1319005"/>
            <wp:effectExtent b="0" l="0" r="0" t="0"/>
            <wp:docPr descr="Настройка gw-03" title="" id="169" name="Picture"/>
            <a:graphic>
              <a:graphicData uri="http://schemas.openxmlformats.org/drawingml/2006/picture">
                <pic:pic>
                  <pic:nvPicPr>
                    <pic:cNvPr descr="image/46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19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Настройка gw-03</w:t>
      </w:r>
    </w:p>
    <w:p>
      <w:pPr>
        <w:pStyle w:val="CaptionedFigure"/>
      </w:pPr>
      <w:r>
        <w:drawing>
          <wp:inline>
            <wp:extent cx="3733800" cy="1094135"/>
            <wp:effectExtent b="0" l="0" r="0" t="0"/>
            <wp:docPr descr="Настройка gw-04" title="" id="172" name="Picture"/>
            <a:graphic>
              <a:graphicData uri="http://schemas.openxmlformats.org/drawingml/2006/picture">
                <pic:pic>
                  <pic:nvPicPr>
                    <pic:cNvPr descr="image/47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94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Настройка gw-04</w:t>
      </w:r>
    </w:p>
    <w:p>
      <w:pPr>
        <w:pStyle w:val="BodyText"/>
      </w:pPr>
      <w:r>
        <w:t xml:space="preserve">С PC1 пропингуем PC2 и определим путь следования пакетов. Путь проходит через gw-04. (рис. 52)</w:t>
      </w:r>
    </w:p>
    <w:p>
      <w:pPr>
        <w:pStyle w:val="CaptionedFigure"/>
      </w:pPr>
      <w:r>
        <w:drawing>
          <wp:inline>
            <wp:extent cx="3733800" cy="1697655"/>
            <wp:effectExtent b="0" l="0" r="0" t="0"/>
            <wp:docPr descr="Отправка пинга" title="" id="175" name="Picture"/>
            <a:graphic>
              <a:graphicData uri="http://schemas.openxmlformats.org/drawingml/2006/picture">
                <pic:pic>
                  <pic:nvPicPr>
                    <pic:cNvPr descr="image/48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97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Отправка пинга</w:t>
      </w:r>
    </w:p>
    <w:p>
      <w:pPr>
        <w:pStyle w:val="BodyText"/>
      </w:pPr>
      <w:r>
        <w:t xml:space="preserve">Проверим таблицу маршрутизации протокола OSPFv2: (рис. 53)</w:t>
      </w:r>
    </w:p>
    <w:p>
      <w:pPr>
        <w:pStyle w:val="CaptionedFigure"/>
      </w:pPr>
      <w:r>
        <w:drawing>
          <wp:inline>
            <wp:extent cx="3733800" cy="940433"/>
            <wp:effectExtent b="0" l="0" r="0" t="0"/>
            <wp:docPr descr="Проверка таблицы маршрутизации" title="" id="178" name="Picture"/>
            <a:graphic>
              <a:graphicData uri="http://schemas.openxmlformats.org/drawingml/2006/picture">
                <pic:pic>
                  <pic:nvPicPr>
                    <pic:cNvPr descr="image/49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40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Проверка таблицы маршрутизации</w:t>
      </w:r>
    </w:p>
    <w:p>
      <w:pPr>
        <w:pStyle w:val="BodyText"/>
      </w:pPr>
      <w:r>
        <w:t xml:space="preserve">Пакет проходит через маршрутизатор gw-04. Отключим на маршрутизаторе gw-04 интерфейс: (рис. 54)</w:t>
      </w:r>
    </w:p>
    <w:p>
      <w:pPr>
        <w:pStyle w:val="CaptionedFigure"/>
      </w:pPr>
      <w:r>
        <w:drawing>
          <wp:inline>
            <wp:extent cx="3580759" cy="614722"/>
            <wp:effectExtent b="0" l="0" r="0" t="0"/>
            <wp:docPr descr="Выключение интерфейса" title="" id="181" name="Picture"/>
            <a:graphic>
              <a:graphicData uri="http://schemas.openxmlformats.org/drawingml/2006/picture">
                <pic:pic>
                  <pic:nvPicPr>
                    <pic:cNvPr descr="image/50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759" cy="6147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54: Выключение интерфейса</w:t>
      </w:r>
    </w:p>
    <w:p>
      <w:pPr>
        <w:pStyle w:val="BodyText"/>
      </w:pPr>
      <w:r>
        <w:t xml:space="preserve">Проверим таблицу маршрутизации протокола OSPFv2: (рис. 55)</w:t>
      </w:r>
    </w:p>
    <w:p>
      <w:pPr>
        <w:pStyle w:val="CaptionedFigure"/>
      </w:pPr>
      <w:r>
        <w:drawing>
          <wp:inline>
            <wp:extent cx="3733800" cy="959055"/>
            <wp:effectExtent b="0" l="0" r="0" t="0"/>
            <wp:docPr descr="Проверка таблицы маршрутизации" title="" id="184" name="Picture"/>
            <a:graphic>
              <a:graphicData uri="http://schemas.openxmlformats.org/drawingml/2006/picture">
                <pic:pic>
                  <pic:nvPicPr>
                    <pic:cNvPr descr="image/51.pn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590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55: Проверка таблицы маршрутизации</w:t>
      </w:r>
    </w:p>
    <w:p>
      <w:pPr>
        <w:pStyle w:val="BodyText"/>
      </w:pPr>
      <w:r>
        <w:t xml:space="preserve">С PC1 пропингуем PC2 и определим путь следования пакетов. Путь проходит через gw-02. Время восстановления пути - около минуты. (рис. 56)</w:t>
      </w:r>
    </w:p>
    <w:p>
      <w:pPr>
        <w:pStyle w:val="CaptionedFigure"/>
      </w:pPr>
      <w:r>
        <w:drawing>
          <wp:inline>
            <wp:extent cx="3733800" cy="1750048"/>
            <wp:effectExtent b="0" l="0" r="0" t="0"/>
            <wp:docPr descr="Отправка пинга" title="" id="187" name="Picture"/>
            <a:graphic>
              <a:graphicData uri="http://schemas.openxmlformats.org/drawingml/2006/picture">
                <pic:pic>
                  <pic:nvPicPr>
                    <pic:cNvPr descr="image/52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50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56: Отправка пинга</w:t>
      </w:r>
    </w:p>
    <w:p>
      <w:pPr>
        <w:pStyle w:val="BodyText"/>
      </w:pPr>
      <w:r>
        <w:t xml:space="preserve">Включим на маршрутизаторе gw-04 интерфейс: (рис. 57)</w:t>
      </w:r>
    </w:p>
    <w:p>
      <w:pPr>
        <w:pStyle w:val="CaptionedFigure"/>
      </w:pPr>
      <w:r>
        <w:drawing>
          <wp:inline>
            <wp:extent cx="3733800" cy="752722"/>
            <wp:effectExtent b="0" l="0" r="0" t="0"/>
            <wp:docPr descr="Включение интерфейса" title="" id="190" name="Picture"/>
            <a:graphic>
              <a:graphicData uri="http://schemas.openxmlformats.org/drawingml/2006/picture">
                <pic:pic>
                  <pic:nvPicPr>
                    <pic:cNvPr descr="image/53.pn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527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57: Включение интерфейса</w:t>
      </w:r>
    </w:p>
    <w:p>
      <w:pPr>
        <w:pStyle w:val="BodyText"/>
      </w:pPr>
      <w:r>
        <w:t xml:space="preserve">С PC1 пропингуем PC2 и определим путь следования пакетов. Путь проходит через gw-04. (рис. 58)</w:t>
      </w:r>
    </w:p>
    <w:p>
      <w:pPr>
        <w:pStyle w:val="CaptionedFigure"/>
      </w:pPr>
      <w:r>
        <w:drawing>
          <wp:inline>
            <wp:extent cx="3733800" cy="1705241"/>
            <wp:effectExtent b="0" l="0" r="0" t="0"/>
            <wp:docPr descr="Отправка пинга" title="" id="193" name="Picture"/>
            <a:graphic>
              <a:graphicData uri="http://schemas.openxmlformats.org/drawingml/2006/picture">
                <pic:pic>
                  <pic:nvPicPr>
                    <pic:cNvPr descr="image/54.png" id="194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05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58: Отправка пинга</w:t>
      </w:r>
    </w:p>
    <w:p>
      <w:pPr>
        <w:pStyle w:val="BodyText"/>
      </w:pPr>
      <w:r>
        <w:t xml:space="preserve">Посмотрим захваченный на соединениях трафик. (рис. 59, 60)</w:t>
      </w:r>
    </w:p>
    <w:p>
      <w:pPr>
        <w:pStyle w:val="BodyText"/>
      </w:pPr>
      <w:r>
        <w:t xml:space="preserve">Подтверждение работы OSPFv2:</w:t>
      </w:r>
    </w:p>
    <w:p>
      <w:pPr>
        <w:numPr>
          <w:ilvl w:val="0"/>
          <w:numId w:val="1007"/>
        </w:numPr>
        <w:pStyle w:val="Compact"/>
      </w:pPr>
      <w:r>
        <w:t xml:space="preserve">Присутствуют периодические multicast-пакеты OSPF Hello (224.0.0.5) от 10.0.10.1. Это доказывает, что OSPF настроен и работает на интерфейсе, подключенном к PC1.</w:t>
      </w:r>
    </w:p>
    <w:p>
      <w:pPr>
        <w:pStyle w:val="FirstParagraph"/>
      </w:pPr>
      <w:r>
        <w:t xml:space="preserve">Демонстрация отказоустойчивости OSPF:</w:t>
      </w:r>
    </w:p>
    <w:p>
      <w:pPr>
        <w:numPr>
          <w:ilvl w:val="0"/>
          <w:numId w:val="1008"/>
        </w:numPr>
        <w:pStyle w:val="Compact"/>
      </w:pPr>
      <w:r>
        <w:t xml:space="preserve">Последовательность кадров 691-713 является иллюстрацией работы OSPF при сбое</w:t>
      </w:r>
    </w:p>
    <w:p>
      <w:pPr>
        <w:pStyle w:val="FirstParagraph"/>
      </w:pPr>
      <w:r>
        <w:t xml:space="preserve">Проблема: Потеря связи с соседом (gw-02).</w:t>
      </w:r>
    </w:p>
    <w:p>
      <w:pPr>
        <w:numPr>
          <w:ilvl w:val="0"/>
          <w:numId w:val="1009"/>
        </w:numPr>
        <w:pStyle w:val="Compact"/>
      </w:pPr>
      <w:r>
        <w:t xml:space="preserve">Действие OSPF: Быстрый перерасчет и активация резервного пути (через gw-04).</w:t>
      </w:r>
    </w:p>
    <w:p>
      <w:pPr>
        <w:numPr>
          <w:ilvl w:val="0"/>
          <w:numId w:val="1009"/>
        </w:numPr>
        <w:pStyle w:val="Compact"/>
      </w:pPr>
      <w:r>
        <w:t xml:space="preserve">Результат в трафике: Восстановление соединения (SYN-ACK от PC2) и TCP-ретрансмиссии с пометкой Out-Of-Order, указывающие на изменение пути.</w:t>
      </w:r>
    </w:p>
    <w:p>
      <w:pPr>
        <w:pStyle w:val="CaptionedFigure"/>
      </w:pPr>
      <w:r>
        <w:drawing>
          <wp:inline>
            <wp:extent cx="3733800" cy="1926216"/>
            <wp:effectExtent b="0" l="0" r="0" t="0"/>
            <wp:docPr descr="Захваченный трафик" title="" id="196" name="Picture"/>
            <a:graphic>
              <a:graphicData uri="http://schemas.openxmlformats.org/drawingml/2006/picture">
                <pic:pic>
                  <pic:nvPicPr>
                    <pic:cNvPr descr="image/55.pn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26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59: Захваченный трафик</w:t>
      </w:r>
    </w:p>
    <w:p>
      <w:pPr>
        <w:pStyle w:val="CaptionedFigure"/>
      </w:pPr>
      <w:r>
        <w:drawing>
          <wp:inline>
            <wp:extent cx="3733800" cy="1906219"/>
            <wp:effectExtent b="0" l="0" r="0" t="0"/>
            <wp:docPr descr="Отправка пинга" title="" id="199" name="Picture"/>
            <a:graphic>
              <a:graphicData uri="http://schemas.openxmlformats.org/drawingml/2006/picture">
                <pic:pic>
                  <pic:nvPicPr>
                    <pic:cNvPr descr="image/56.pn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6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60: Отправка пинга</w:t>
      </w:r>
    </w:p>
    <w:p>
      <w:pPr>
        <w:pStyle w:val="BodyText"/>
      </w:pPr>
      <w:r>
        <w:t xml:space="preserve">На маршрутизаторах настроим OSPFv3 для сетей IPv6: (рис. 61-64)</w:t>
      </w:r>
    </w:p>
    <w:p>
      <w:pPr>
        <w:pStyle w:val="CaptionedFigure"/>
      </w:pPr>
      <w:r>
        <w:drawing>
          <wp:inline>
            <wp:extent cx="3733800" cy="1971002"/>
            <wp:effectExtent b="0" l="0" r="0" t="0"/>
            <wp:docPr descr="Настройка gw-01" title="" id="202" name="Picture"/>
            <a:graphic>
              <a:graphicData uri="http://schemas.openxmlformats.org/drawingml/2006/picture">
                <pic:pic>
                  <pic:nvPicPr>
                    <pic:cNvPr descr="image/57.pn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710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61: Настройка gw-01</w:t>
      </w:r>
    </w:p>
    <w:p>
      <w:pPr>
        <w:pStyle w:val="CaptionedFigure"/>
      </w:pPr>
      <w:r>
        <w:drawing>
          <wp:inline>
            <wp:extent cx="3733800" cy="1684643"/>
            <wp:effectExtent b="0" l="0" r="0" t="0"/>
            <wp:docPr descr="Настройка gw-02" title="" id="205" name="Picture"/>
            <a:graphic>
              <a:graphicData uri="http://schemas.openxmlformats.org/drawingml/2006/picture">
                <pic:pic>
                  <pic:nvPicPr>
                    <pic:cNvPr descr="image/58.png" id="206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84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62: Настройка gw-02</w:t>
      </w:r>
    </w:p>
    <w:p>
      <w:pPr>
        <w:pStyle w:val="CaptionedFigure"/>
      </w:pPr>
      <w:r>
        <w:drawing>
          <wp:inline>
            <wp:extent cx="3733800" cy="1899900"/>
            <wp:effectExtent b="0" l="0" r="0" t="0"/>
            <wp:docPr descr="Настройка gw-03" title="" id="208" name="Picture"/>
            <a:graphic>
              <a:graphicData uri="http://schemas.openxmlformats.org/drawingml/2006/picture">
                <pic:pic>
                  <pic:nvPicPr>
                    <pic:cNvPr descr="image/59.png" id="209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63: Настройка gw-03</w:t>
      </w:r>
    </w:p>
    <w:p>
      <w:pPr>
        <w:pStyle w:val="CaptionedFigure"/>
      </w:pPr>
      <w:r>
        <w:drawing>
          <wp:inline>
            <wp:extent cx="3733800" cy="2119183"/>
            <wp:effectExtent b="0" l="0" r="0" t="0"/>
            <wp:docPr descr="Настройка gw-04" title="" id="211" name="Picture"/>
            <a:graphic>
              <a:graphicData uri="http://schemas.openxmlformats.org/drawingml/2006/picture">
                <pic:pic>
                  <pic:nvPicPr>
                    <pic:cNvPr descr="image/60.png" id="212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9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64: Настройка gw-04</w:t>
      </w:r>
    </w:p>
    <w:p>
      <w:pPr>
        <w:pStyle w:val="BodyText"/>
      </w:pPr>
      <w:r>
        <w:t xml:space="preserve">С PC1 пропингуем PC2 и определим путь следования пакетов. Пакеты идут через gw-02 (рис. 65)</w:t>
      </w:r>
    </w:p>
    <w:p>
      <w:pPr>
        <w:pStyle w:val="CaptionedFigure"/>
      </w:pPr>
      <w:r>
        <w:drawing>
          <wp:inline>
            <wp:extent cx="3733800" cy="2271888"/>
            <wp:effectExtent b="0" l="0" r="0" t="0"/>
            <wp:docPr descr="Отправка пинга" title="" id="214" name="Picture"/>
            <a:graphic>
              <a:graphicData uri="http://schemas.openxmlformats.org/drawingml/2006/picture">
                <pic:pic>
                  <pic:nvPicPr>
                    <pic:cNvPr descr="image/61.png" id="215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71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65: Отправка пинга</w:t>
      </w:r>
    </w:p>
    <w:p>
      <w:pPr>
        <w:pStyle w:val="BodyText"/>
      </w:pPr>
      <w:r>
        <w:t xml:space="preserve">Проверим таблицу маршрутизации протокола OSPFv3: (рис. 66)</w:t>
      </w:r>
    </w:p>
    <w:p>
      <w:pPr>
        <w:pStyle w:val="CaptionedFigure"/>
      </w:pPr>
      <w:r>
        <w:drawing>
          <wp:inline>
            <wp:extent cx="3733800" cy="1218251"/>
            <wp:effectExtent b="0" l="0" r="0" t="0"/>
            <wp:docPr descr="Таблица маршрутизации" title="" id="217" name="Picture"/>
            <a:graphic>
              <a:graphicData uri="http://schemas.openxmlformats.org/drawingml/2006/picture">
                <pic:pic>
                  <pic:nvPicPr>
                    <pic:cNvPr descr="image/62.png" id="218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18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66: Таблица маршрутизации</w:t>
      </w:r>
    </w:p>
    <w:p>
      <w:pPr>
        <w:pStyle w:val="BodyText"/>
      </w:pPr>
      <w:r>
        <w:t xml:space="preserve">Пакет проходит через маршрутизатор gw-02. Отключим на маршрутизаторе gw-02 интерфейс: (рис. 67)</w:t>
      </w:r>
    </w:p>
    <w:p>
      <w:pPr>
        <w:pStyle w:val="CaptionedFigure"/>
      </w:pPr>
      <w:r>
        <w:drawing>
          <wp:inline>
            <wp:extent cx="3733800" cy="621022"/>
            <wp:effectExtent b="0" l="0" r="0" t="0"/>
            <wp:docPr descr="Отключение интерфейса" title="" id="220" name="Picture"/>
            <a:graphic>
              <a:graphicData uri="http://schemas.openxmlformats.org/drawingml/2006/picture">
                <pic:pic>
                  <pic:nvPicPr>
                    <pic:cNvPr descr="image/63.pn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21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67: Отключение интерфейса</w:t>
      </w:r>
    </w:p>
    <w:p>
      <w:pPr>
        <w:pStyle w:val="BodyText"/>
      </w:pPr>
      <w:r>
        <w:t xml:space="preserve">Проверим таблицу маршрутизации протокола OSPFv3: (рис. 68)</w:t>
      </w:r>
    </w:p>
    <w:p>
      <w:pPr>
        <w:pStyle w:val="CaptionedFigure"/>
      </w:pPr>
      <w:r>
        <w:drawing>
          <wp:inline>
            <wp:extent cx="3733800" cy="757989"/>
            <wp:effectExtent b="0" l="0" r="0" t="0"/>
            <wp:docPr descr="Таблица маршрутизации" title="" id="223" name="Picture"/>
            <a:graphic>
              <a:graphicData uri="http://schemas.openxmlformats.org/drawingml/2006/picture">
                <pic:pic>
                  <pic:nvPicPr>
                    <pic:cNvPr descr="image/64.png" id="224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57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68: Таблица маршрутизации</w:t>
      </w:r>
    </w:p>
    <w:p>
      <w:pPr>
        <w:pStyle w:val="BodyText"/>
      </w:pPr>
      <w:r>
        <w:t xml:space="preserve">С PC1 пропингуем PC2 и определим путь следования пакетов. Пакеты идут через gw-04. Примерное время восстановления - 1 минута. (рис. 69)</w:t>
      </w:r>
    </w:p>
    <w:p>
      <w:pPr>
        <w:pStyle w:val="CaptionedFigure"/>
      </w:pPr>
      <w:r>
        <w:drawing>
          <wp:inline>
            <wp:extent cx="3733800" cy="2108283"/>
            <wp:effectExtent b="0" l="0" r="0" t="0"/>
            <wp:docPr descr="Отправка пинга" title="" id="226" name="Picture"/>
            <a:graphic>
              <a:graphicData uri="http://schemas.openxmlformats.org/drawingml/2006/picture">
                <pic:pic>
                  <pic:nvPicPr>
                    <pic:cNvPr descr="image/65.png" id="227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8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69: Отправка пинга</w:t>
      </w:r>
    </w:p>
    <w:p>
      <w:pPr>
        <w:pStyle w:val="BodyText"/>
      </w:pPr>
      <w:r>
        <w:t xml:space="preserve">Включим на маршрутизаторе gw-02 интерфейс: (рис. 70)</w:t>
      </w:r>
    </w:p>
    <w:p>
      <w:pPr>
        <w:pStyle w:val="CaptionedFigure"/>
      </w:pPr>
      <w:r>
        <w:drawing>
          <wp:inline>
            <wp:extent cx="3733800" cy="772774"/>
            <wp:effectExtent b="0" l="0" r="0" t="0"/>
            <wp:docPr descr="Включение интерфейса" title="" id="229" name="Picture"/>
            <a:graphic>
              <a:graphicData uri="http://schemas.openxmlformats.org/drawingml/2006/picture">
                <pic:pic>
                  <pic:nvPicPr>
                    <pic:cNvPr descr="image/66.pn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72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70: Включение интерфейса</w:t>
      </w:r>
    </w:p>
    <w:p>
      <w:pPr>
        <w:pStyle w:val="BodyText"/>
      </w:pPr>
      <w:r>
        <w:t xml:space="preserve">С PC1 пропингуем PC2 и определим путь следования пакетов. Пакеты идут через gw-02. (рис. 71)</w:t>
      </w:r>
    </w:p>
    <w:p>
      <w:pPr>
        <w:pStyle w:val="CaptionedFigure"/>
      </w:pPr>
      <w:r>
        <w:drawing>
          <wp:inline>
            <wp:extent cx="3733800" cy="2185947"/>
            <wp:effectExtent b="0" l="0" r="0" t="0"/>
            <wp:docPr descr="Отправка пинга" title="" id="232" name="Picture"/>
            <a:graphic>
              <a:graphicData uri="http://schemas.openxmlformats.org/drawingml/2006/picture">
                <pic:pic>
                  <pic:nvPicPr>
                    <pic:cNvPr descr="image/67.png" id="233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85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71: Отправка пинга</w:t>
      </w:r>
    </w:p>
    <w:p>
      <w:pPr>
        <w:pStyle w:val="BodyText"/>
      </w:pPr>
      <w:r>
        <w:t xml:space="preserve">Посмотрим захваченный на соединениях трафик. (рис. 72, 73)</w:t>
      </w:r>
    </w:p>
    <w:p>
      <w:pPr>
        <w:pStyle w:val="BodyText"/>
      </w:pPr>
      <w:r>
        <w:t xml:space="preserve">Подтверждение работы OSPFv3:</w:t>
      </w:r>
      <w:r>
        <w:t xml:space="preserve"> </w:t>
      </w:r>
      <w:r>
        <w:t xml:space="preserve">- Регулярные multicast-пакеты OSPFv3 Hello на адрес ff02::5 (кадры 1029, 1040, 1047, 1075) доказывают, что протокол настроен и работает. Адрес ff02::5 — это All OSPFv3 Routers multicast-адрес.</w:t>
      </w:r>
    </w:p>
    <w:p>
      <w:pPr>
        <w:numPr>
          <w:ilvl w:val="0"/>
          <w:numId w:val="1010"/>
        </w:numPr>
      </w:pPr>
      <w:r>
        <w:t xml:space="preserve">Последовательность ответов Time Exceeded от gw-04 (2001:4::1) и gw-03 (2001:3::1) в ответ на traceroute (1059-1069) говорят, что при недоступности маршрута через gw-02, OSPFv3 мгновенно активировал альтернативный путь через gw-04.</w:t>
      </w:r>
    </w:p>
    <w:p>
      <w:pPr>
        <w:numPr>
          <w:ilvl w:val="0"/>
          <w:numId w:val="1010"/>
        </w:numPr>
      </w:pPr>
      <w:r>
        <w:t xml:space="preserve">NDP (Neighbor Discovery Protocol): Кадры 1043-1045 и 1051-1052 показывают процесс разрешения адресов: маршрутизатор ищет MAC-адрес для 2001:10::a (Solicitation), и PC1 отвечает (Advertisement).</w:t>
      </w:r>
    </w:p>
    <w:p>
      <w:pPr>
        <w:pStyle w:val="CaptionedFigure"/>
      </w:pPr>
      <w:r>
        <w:drawing>
          <wp:inline>
            <wp:extent cx="3733800" cy="1854264"/>
            <wp:effectExtent b="0" l="0" r="0" t="0"/>
            <wp:docPr descr="Просмотр трафика" title="" id="235" name="Picture"/>
            <a:graphic>
              <a:graphicData uri="http://schemas.openxmlformats.org/drawingml/2006/picture">
                <pic:pic>
                  <pic:nvPicPr>
                    <pic:cNvPr descr="image/68.png" id="236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4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72: Просмотр трафика</w:t>
      </w:r>
    </w:p>
    <w:p>
      <w:pPr>
        <w:pStyle w:val="CaptionedFigure"/>
      </w:pPr>
      <w:r>
        <w:drawing>
          <wp:inline>
            <wp:extent cx="3733800" cy="1846419"/>
            <wp:effectExtent b="0" l="0" r="0" t="0"/>
            <wp:docPr descr="Просмотр трафика" title="" id="238" name="Picture"/>
            <a:graphic>
              <a:graphicData uri="http://schemas.openxmlformats.org/drawingml/2006/picture">
                <pic:pic>
                  <pic:nvPicPr>
                    <pic:cNvPr descr="image/69.png" id="239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64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73: Просмотр трафика</w:t>
      </w:r>
    </w:p>
    <w:bookmarkEnd w:id="240"/>
    <w:bookmarkStart w:id="304" w:name="построение-туннеля-ipv6ipv4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Построение туннеля IPv6–IPv4</w:t>
      </w:r>
    </w:p>
    <w:p>
      <w:pPr>
        <w:pStyle w:val="FirstParagraph"/>
      </w:pPr>
      <w:r>
        <w:t xml:space="preserve">Создадим новый проект в GNS3. В рабочем пространстве разместим и соедините устройства в соответствии</w:t>
      </w:r>
      <w:r>
        <w:t xml:space="preserve"> </w:t>
      </w:r>
      <w:r>
        <w:t xml:space="preserve">с топологией. Используем маршрутизаторы VyOS. Изменим отображаемые названия устройств. На соединении между первым и третьим маршрутизаторами подключим</w:t>
      </w:r>
      <w:r>
        <w:t xml:space="preserve"> </w:t>
      </w:r>
      <w:r>
        <w:t xml:space="preserve">анализатор трафика. (рис. 74)</w:t>
      </w:r>
    </w:p>
    <w:p>
      <w:pPr>
        <w:pStyle w:val="CaptionedFigure"/>
      </w:pPr>
      <w:r>
        <w:drawing>
          <wp:inline>
            <wp:extent cx="3733800" cy="2566100"/>
            <wp:effectExtent b="0" l="0" r="0" t="0"/>
            <wp:docPr descr="Просмотр трафика" title="" id="242" name="Picture"/>
            <a:graphic>
              <a:graphicData uri="http://schemas.openxmlformats.org/drawingml/2006/picture">
                <pic:pic>
                  <pic:nvPicPr>
                    <pic:cNvPr descr="image/70.png" id="243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66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74: Просмотр трафика</w:t>
      </w:r>
    </w:p>
    <w:p>
      <w:pPr>
        <w:pStyle w:val="BodyText"/>
      </w:pPr>
      <w:r>
        <w:t xml:space="preserve">Присвоим адреса оконечным устройствам PC1 и PC2: (рис. 75, 76)</w:t>
      </w:r>
    </w:p>
    <w:p>
      <w:pPr>
        <w:pStyle w:val="CaptionedFigure"/>
      </w:pPr>
      <w:r>
        <w:drawing>
          <wp:inline>
            <wp:extent cx="3733800" cy="2164752"/>
            <wp:effectExtent b="0" l="0" r="0" t="0"/>
            <wp:docPr descr="Настройка РС1" title="" id="245" name="Picture"/>
            <a:graphic>
              <a:graphicData uri="http://schemas.openxmlformats.org/drawingml/2006/picture">
                <pic:pic>
                  <pic:nvPicPr>
                    <pic:cNvPr descr="image/71.png" id="246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47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75: Настройка РС1</w:t>
      </w:r>
    </w:p>
    <w:p>
      <w:pPr>
        <w:pStyle w:val="CaptionedFigure"/>
      </w:pPr>
      <w:r>
        <w:drawing>
          <wp:inline>
            <wp:extent cx="3733800" cy="2326444"/>
            <wp:effectExtent b="0" l="0" r="0" t="0"/>
            <wp:docPr descr="Настройка РС2" title="" id="248" name="Picture"/>
            <a:graphic>
              <a:graphicData uri="http://schemas.openxmlformats.org/drawingml/2006/picture">
                <pic:pic>
                  <pic:nvPicPr>
                    <pic:cNvPr descr="image/72.png" id="249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6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76: Настройка РС2</w:t>
      </w:r>
    </w:p>
    <w:p>
      <w:pPr>
        <w:pStyle w:val="BodyText"/>
      </w:pPr>
      <w:r>
        <w:t xml:space="preserve">На маршрутизаторах перейдем в режим конфигурирования, изменим имя</w:t>
      </w:r>
      <w:r>
        <w:t xml:space="preserve"> </w:t>
      </w:r>
      <w:r>
        <w:t xml:space="preserve">устройства, настроим адреса на интерфейсах маршрутизаторов: (рис. 77-79)</w:t>
      </w:r>
    </w:p>
    <w:p>
      <w:pPr>
        <w:pStyle w:val="CaptionedFigure"/>
      </w:pPr>
      <w:r>
        <w:drawing>
          <wp:inline>
            <wp:extent cx="3733800" cy="1636734"/>
            <wp:effectExtent b="0" l="0" r="0" t="0"/>
            <wp:docPr descr="Настройка gw-01" title="" id="251" name="Picture"/>
            <a:graphic>
              <a:graphicData uri="http://schemas.openxmlformats.org/drawingml/2006/picture">
                <pic:pic>
                  <pic:nvPicPr>
                    <pic:cNvPr descr="image/73.png" id="252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367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77: Настройка gw-01</w:t>
      </w:r>
    </w:p>
    <w:p>
      <w:pPr>
        <w:pStyle w:val="CaptionedFigure"/>
      </w:pPr>
      <w:r>
        <w:drawing>
          <wp:inline>
            <wp:extent cx="3733800" cy="1225884"/>
            <wp:effectExtent b="0" l="0" r="0" t="0"/>
            <wp:docPr descr="Настройка gw-02" title="" id="254" name="Picture"/>
            <a:graphic>
              <a:graphicData uri="http://schemas.openxmlformats.org/drawingml/2006/picture">
                <pic:pic>
                  <pic:nvPicPr>
                    <pic:cNvPr descr="image/74.png" id="255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25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78: Настройка gw-02</w:t>
      </w:r>
    </w:p>
    <w:p>
      <w:pPr>
        <w:pStyle w:val="CaptionedFigure"/>
      </w:pPr>
      <w:r>
        <w:drawing>
          <wp:inline>
            <wp:extent cx="3733800" cy="2068094"/>
            <wp:effectExtent b="0" l="0" r="0" t="0"/>
            <wp:docPr descr="Настройка gw-03" title="" id="257" name="Picture"/>
            <a:graphic>
              <a:graphicData uri="http://schemas.openxmlformats.org/drawingml/2006/picture">
                <pic:pic>
                  <pic:nvPicPr>
                    <pic:cNvPr descr="image/75.png" id="258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68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79: Настройка gw-03</w:t>
      </w:r>
    </w:p>
    <w:p>
      <w:pPr>
        <w:pStyle w:val="BodyText"/>
      </w:pPr>
      <w:r>
        <w:t xml:space="preserve">Проверим маршруты с маршрутизатора R1: (рис. 80)</w:t>
      </w:r>
    </w:p>
    <w:p>
      <w:pPr>
        <w:pStyle w:val="CaptionedFigure"/>
      </w:pPr>
      <w:r>
        <w:drawing>
          <wp:inline>
            <wp:extent cx="3733800" cy="2241209"/>
            <wp:effectExtent b="0" l="0" r="0" t="0"/>
            <wp:docPr descr="Проверка маршрутов" title="" id="260" name="Picture"/>
            <a:graphic>
              <a:graphicData uri="http://schemas.openxmlformats.org/drawingml/2006/picture">
                <pic:pic>
                  <pic:nvPicPr>
                    <pic:cNvPr descr="image/76.png" id="261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1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80: Проверка маршрутов</w:t>
      </w:r>
    </w:p>
    <w:p>
      <w:pPr>
        <w:pStyle w:val="BodyText"/>
      </w:pPr>
      <w:r>
        <w:t xml:space="preserve">ping 10.0.0.2 (R3, интерфейс eth0): Успешно. Все 10 пакетов доставлены. Это объясняется тем, что адреса 10.0.0.1 (R1) и 10.0.0.2 (R3) находятся в одной подсети (10.0.0.0/8). Для связи используется прямое взаимодействие на канальном уровне.</w:t>
      </w:r>
    </w:p>
    <w:p>
      <w:pPr>
        <w:pStyle w:val="BodyText"/>
      </w:pPr>
      <w:r>
        <w:t xml:space="preserve">Сначала выполняется разрешение MAC-адреса через протокол ARP (кадры 23-24).</w:t>
      </w:r>
    </w:p>
    <w:p>
      <w:pPr>
        <w:pStyle w:val="BodyText"/>
      </w:pPr>
      <w:r>
        <w:t xml:space="preserve">Затем происходит непосредственный обмен ICMP Echo-запросами и ответами (кадры 25-46).</w:t>
      </w:r>
    </w:p>
    <w:p>
      <w:pPr>
        <w:pStyle w:val="BodyText"/>
      </w:pPr>
      <w:r>
        <w:t xml:space="preserve">ping 20.0.0.1 (R3, интерфейс eth1): Неудачно. Сообщение об ошибке: connect: Network is unreachable.</w:t>
      </w:r>
    </w:p>
    <w:p>
      <w:pPr>
        <w:pStyle w:val="BodyText"/>
      </w:pPr>
      <w:r>
        <w:t xml:space="preserve">ping 20.0.0.2 (R2, интерфейс eth1): Неудачно. Аналогичная ошибка: connect: Network is unreachable.</w:t>
      </w:r>
    </w:p>
    <w:p>
      <w:pPr>
        <w:pStyle w:val="BodyText"/>
      </w:pPr>
      <w:r>
        <w:t xml:space="preserve">Сети 20.0.0.0/8 не подключены напрямую к маршрутизатору R1. В его таблице маршрутизации отсутствуют записи о том, как достичь этих сетей. Ошибка Network is unreachable возникает на уровне операционной системы маршрутизатора R1, который, не найдя подходящего маршрута, даже не пытается отправить пакет в сеть. Это подтверждается полным отсутствием в захвате трафика каких-либо пакетов, направленных на адреса 20.0.0.1 или 20.0.0.2. (рис. 81)</w:t>
      </w:r>
    </w:p>
    <w:p>
      <w:pPr>
        <w:pStyle w:val="CaptionedFigure"/>
      </w:pPr>
      <w:r>
        <w:drawing>
          <wp:inline>
            <wp:extent cx="3733800" cy="1600576"/>
            <wp:effectExtent b="0" l="0" r="0" t="0"/>
            <wp:docPr descr="Результаты проверки" title="" id="263" name="Picture"/>
            <a:graphic>
              <a:graphicData uri="http://schemas.openxmlformats.org/drawingml/2006/picture">
                <pic:pic>
                  <pic:nvPicPr>
                    <pic:cNvPr descr="image/77.png" id="264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00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81: Результаты проверки</w:t>
      </w:r>
    </w:p>
    <w:p>
      <w:pPr>
        <w:pStyle w:val="BodyText"/>
      </w:pPr>
      <w:r>
        <w:t xml:space="preserve">Настроим маршрутизацию IPv4: (рис. 82-84)</w:t>
      </w:r>
    </w:p>
    <w:p>
      <w:pPr>
        <w:pStyle w:val="CaptionedFigure"/>
      </w:pPr>
      <w:r>
        <w:drawing>
          <wp:inline>
            <wp:extent cx="3733800" cy="1058491"/>
            <wp:effectExtent b="0" l="0" r="0" t="0"/>
            <wp:docPr descr="Настройка gw-01" title="" id="266" name="Picture"/>
            <a:graphic>
              <a:graphicData uri="http://schemas.openxmlformats.org/drawingml/2006/picture">
                <pic:pic>
                  <pic:nvPicPr>
                    <pic:cNvPr descr="image/78.png" id="267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584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82: Настройка gw-01</w:t>
      </w:r>
    </w:p>
    <w:p>
      <w:pPr>
        <w:pStyle w:val="CaptionedFigure"/>
      </w:pPr>
      <w:r>
        <w:drawing>
          <wp:inline>
            <wp:extent cx="3733800" cy="1516675"/>
            <wp:effectExtent b="0" l="0" r="0" t="0"/>
            <wp:docPr descr="Настройка gw-02" title="" id="269" name="Picture"/>
            <a:graphic>
              <a:graphicData uri="http://schemas.openxmlformats.org/drawingml/2006/picture">
                <pic:pic>
                  <pic:nvPicPr>
                    <pic:cNvPr descr="image/79.png" id="27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16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83: Настройка gw-02</w:t>
      </w:r>
    </w:p>
    <w:p>
      <w:pPr>
        <w:pStyle w:val="CaptionedFigure"/>
      </w:pPr>
      <w:r>
        <w:drawing>
          <wp:inline>
            <wp:extent cx="3733800" cy="1085576"/>
            <wp:effectExtent b="0" l="0" r="0" t="0"/>
            <wp:docPr descr="Настройка gw-03" title="" id="272" name="Picture"/>
            <a:graphic>
              <a:graphicData uri="http://schemas.openxmlformats.org/drawingml/2006/picture">
                <pic:pic>
                  <pic:nvPicPr>
                    <pic:cNvPr descr="image/80.png" id="273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85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84: Настройка gw-03</w:t>
      </w:r>
    </w:p>
    <w:p>
      <w:pPr>
        <w:pStyle w:val="BodyText"/>
      </w:pPr>
      <w:r>
        <w:t xml:space="preserve">Проверим маршруты: (рис. 85)</w:t>
      </w:r>
    </w:p>
    <w:p>
      <w:pPr>
        <w:pStyle w:val="CaptionedFigure"/>
      </w:pPr>
      <w:r>
        <w:drawing>
          <wp:inline>
            <wp:extent cx="3733800" cy="2214337"/>
            <wp:effectExtent b="0" l="0" r="0" t="0"/>
            <wp:docPr descr="Проверка маршрутов" title="" id="275" name="Picture"/>
            <a:graphic>
              <a:graphicData uri="http://schemas.openxmlformats.org/drawingml/2006/picture">
                <pic:pic>
                  <pic:nvPicPr>
                    <pic:cNvPr descr="image/81.png" id="276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4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85: Проверка маршрутов</w:t>
      </w:r>
    </w:p>
    <w:p>
      <w:pPr>
        <w:pStyle w:val="BodyText"/>
      </w:pPr>
      <w:r>
        <w:t xml:space="preserve">Результаты проверки маршрутов с R1 после настройки RIP:</w:t>
      </w:r>
    </w:p>
    <w:p>
      <w:pPr>
        <w:pStyle w:val="BodyText"/>
      </w:pPr>
      <w:r>
        <w:t xml:space="preserve">ping 10.0.0.2 (R3): Успешно.</w:t>
      </w:r>
    </w:p>
    <w:p>
      <w:pPr>
        <w:pStyle w:val="BodyText"/>
      </w:pPr>
      <w:r>
        <w:t xml:space="preserve">ping 20.0.0.1 (интерфейс R3): Успешно. Все 5 пакетов доставлены. Это стало возможным потому, что R3 через RIP анонсировал свою сеть 20.0.0.0/8 для R1.</w:t>
      </w:r>
    </w:p>
    <w:p>
      <w:pPr>
        <w:pStyle w:val="BodyText"/>
      </w:pPr>
      <w:r>
        <w:t xml:space="preserve">ping 20.0.0.2 (R2): Успешно. Все 2 пакета доставлены.</w:t>
      </w:r>
    </w:p>
    <w:p>
      <w:pPr>
        <w:pStyle w:val="BodyText"/>
      </w:pPr>
      <w:r>
        <w:t xml:space="preserve">Анализ трафика:</w:t>
      </w:r>
    </w:p>
    <w:p>
      <w:pPr>
        <w:pStyle w:val="BodyText"/>
      </w:pPr>
      <w:r>
        <w:t xml:space="preserve">Наличие периодических multicast-пакетов RIPv2 Response от 10.0.0.2 (R3) на адрес 224.0.0.9 (кадры 53, 54, 55, 70, 87) подтверждает работу протокола динамической маршрутизации. (рис. 86)</w:t>
      </w:r>
    </w:p>
    <w:p>
      <w:pPr>
        <w:pStyle w:val="CaptionedFigure"/>
      </w:pPr>
      <w:r>
        <w:drawing>
          <wp:inline>
            <wp:extent cx="3733800" cy="2140428"/>
            <wp:effectExtent b="0" l="0" r="0" t="0"/>
            <wp:docPr descr="Результаты проверки" title="" id="278" name="Picture"/>
            <a:graphic>
              <a:graphicData uri="http://schemas.openxmlformats.org/drawingml/2006/picture">
                <pic:pic>
                  <pic:nvPicPr>
                    <pic:cNvPr descr="image/82.png" id="279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0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86: Результаты проверки</w:t>
      </w:r>
    </w:p>
    <w:p>
      <w:pPr>
        <w:pStyle w:val="BodyText"/>
      </w:pPr>
      <w:r>
        <w:t xml:space="preserve">Создадим туннель IPv6 через сеть IPv4: (рис. 87, 88)</w:t>
      </w:r>
    </w:p>
    <w:p>
      <w:pPr>
        <w:pStyle w:val="CaptionedFigure"/>
      </w:pPr>
      <w:r>
        <w:drawing>
          <wp:inline>
            <wp:extent cx="3733800" cy="1518034"/>
            <wp:effectExtent b="0" l="0" r="0" t="0"/>
            <wp:docPr descr="Создание туннеля" title="" id="281" name="Picture"/>
            <a:graphic>
              <a:graphicData uri="http://schemas.openxmlformats.org/drawingml/2006/picture">
                <pic:pic>
                  <pic:nvPicPr>
                    <pic:cNvPr descr="image/83.png" id="282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18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87: Создание туннеля</w:t>
      </w:r>
    </w:p>
    <w:p>
      <w:pPr>
        <w:pStyle w:val="CaptionedFigure"/>
      </w:pPr>
      <w:r>
        <w:drawing>
          <wp:inline>
            <wp:extent cx="3733800" cy="1754200"/>
            <wp:effectExtent b="0" l="0" r="0" t="0"/>
            <wp:docPr descr="Создание туннеля" title="" id="284" name="Picture"/>
            <a:graphic>
              <a:graphicData uri="http://schemas.openxmlformats.org/drawingml/2006/picture">
                <pic:pic>
                  <pic:nvPicPr>
                    <pic:cNvPr descr="image/84.png" id="285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54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88: Создание туннеля</w:t>
      </w:r>
    </w:p>
    <w:p>
      <w:pPr>
        <w:pStyle w:val="BodyText"/>
      </w:pPr>
      <w:r>
        <w:t xml:space="preserve">Настроим статическую маршрутизацию IPv6: (рис. 89, 90)</w:t>
      </w:r>
    </w:p>
    <w:p>
      <w:pPr>
        <w:pStyle w:val="CaptionedFigure"/>
      </w:pPr>
      <w:r>
        <w:drawing>
          <wp:inline>
            <wp:extent cx="3733800" cy="859478"/>
            <wp:effectExtent b="0" l="0" r="0" t="0"/>
            <wp:docPr descr="Настройка gw-01" title="" id="287" name="Picture"/>
            <a:graphic>
              <a:graphicData uri="http://schemas.openxmlformats.org/drawingml/2006/picture">
                <pic:pic>
                  <pic:nvPicPr>
                    <pic:cNvPr descr="image/85.png" id="288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59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89: Настройка gw-01</w:t>
      </w:r>
    </w:p>
    <w:p>
      <w:pPr>
        <w:pStyle w:val="CaptionedFigure"/>
      </w:pPr>
      <w:r>
        <w:drawing>
          <wp:inline>
            <wp:extent cx="3733800" cy="867780"/>
            <wp:effectExtent b="0" l="0" r="0" t="0"/>
            <wp:docPr descr="Настройка gw-02" title="" id="290" name="Picture"/>
            <a:graphic>
              <a:graphicData uri="http://schemas.openxmlformats.org/drawingml/2006/picture">
                <pic:pic>
                  <pic:nvPicPr>
                    <pic:cNvPr descr="image/86.png" id="291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67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90: Настройка gw-02</w:t>
      </w:r>
    </w:p>
    <w:p>
      <w:pPr>
        <w:pStyle w:val="BodyText"/>
      </w:pPr>
      <w:r>
        <w:t xml:space="preserve">Проверим доступность оконечных устройств: (рис. 91, 92)</w:t>
      </w:r>
    </w:p>
    <w:p>
      <w:pPr>
        <w:pStyle w:val="CaptionedFigure"/>
      </w:pPr>
      <w:r>
        <w:drawing>
          <wp:inline>
            <wp:extent cx="3733800" cy="1950137"/>
            <wp:effectExtent b="0" l="0" r="0" t="0"/>
            <wp:docPr descr="Отправка пинга" title="" id="293" name="Picture"/>
            <a:graphic>
              <a:graphicData uri="http://schemas.openxmlformats.org/drawingml/2006/picture">
                <pic:pic>
                  <pic:nvPicPr>
                    <pic:cNvPr descr="image/87.png" id="294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0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91: Отправка пинга</w:t>
      </w:r>
    </w:p>
    <w:p>
      <w:pPr>
        <w:pStyle w:val="CaptionedFigure"/>
      </w:pPr>
      <w:r>
        <w:drawing>
          <wp:inline>
            <wp:extent cx="3733800" cy="1838699"/>
            <wp:effectExtent b="0" l="0" r="0" t="0"/>
            <wp:docPr descr="Отправка пинга" title="" id="296" name="Picture"/>
            <a:graphic>
              <a:graphicData uri="http://schemas.openxmlformats.org/drawingml/2006/picture">
                <pic:pic>
                  <pic:nvPicPr>
                    <pic:cNvPr descr="image/88.png" id="297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86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92: Отправка пинга</w:t>
      </w:r>
    </w:p>
    <w:p>
      <w:pPr>
        <w:pStyle w:val="BodyText"/>
      </w:pPr>
      <w:r>
        <w:t xml:space="preserve">Анализ результатов проверки: (рис. 93, 94)</w:t>
      </w:r>
    </w:p>
    <w:p>
      <w:pPr>
        <w:pStyle w:val="BodyText"/>
      </w:pPr>
      <w:r>
        <w:t xml:space="preserve">ping и trace с PC1 к PC2: Успешно. Трассировка показывает путь: PC1 (1000::a) - R1 (1000::1) - Конец туннеля на R2 (1001::2) - PC2 (1002::a).</w:t>
      </w:r>
    </w:p>
    <w:p>
      <w:pPr>
        <w:pStyle w:val="BodyText"/>
      </w:pPr>
      <w:r>
        <w:t xml:space="preserve">ping и trace с PC2 к PC1: Успешно. Трассировка показывает симметричный путь: PC2 - R2 (1002::1) - Конец туннеля на R1 (1001::1) - PC1.</w:t>
      </w:r>
    </w:p>
    <w:p>
      <w:pPr>
        <w:pStyle w:val="BodyText"/>
      </w:pPr>
      <w:r>
        <w:t xml:space="preserve">Результаты trace указывают на то, что трафик проходит через туннельные интерфейсы 1001::1 и 1001::2.</w:t>
      </w:r>
    </w:p>
    <w:p>
      <w:pPr>
        <w:pStyle w:val="BodyText"/>
      </w:pPr>
      <w:r>
        <w:t xml:space="preserve">Анализ трафика:</w:t>
      </w:r>
    </w:p>
    <w:p>
      <w:pPr>
        <w:pStyle w:val="BodyText"/>
      </w:pPr>
      <w:r>
        <w:t xml:space="preserve">Захват трафика был на физическом соединении между маршрутизаторами R1 и R3 (сеть 10.0.0.0/8).</w:t>
      </w:r>
    </w:p>
    <w:p>
      <w:pPr>
        <w:pStyle w:val="BodyText"/>
      </w:pPr>
      <w:r>
        <w:t xml:space="preserve">Отсутствие чистого IPv6-трафика: В захвате не наблюдается пакетов IPv6 с адресами 1000::a или 1002::a, идущих между 10.0.0.1 и 20.0.0.2. Исходные IPv6-пакеты упакованы внутрь IPv4-пакетов для передачи по IPv4-сети.</w:t>
      </w:r>
    </w:p>
    <w:p>
      <w:pPr>
        <w:pStyle w:val="BodyText"/>
      </w:pPr>
      <w:r>
        <w:t xml:space="preserve">Виден UDP-based traceroute от PC1 к PC2 (кадры 115-126). Ответы ICMPv6 Time Exceeded приходят с адреса 1001::2 — это туннельный интерфейс маршрутизатора R2. Факт получения этой ошибки с туннельного интерфейса доказывает, что IPv6-пакет дошел по туннелю до R2 и был там обработан.</w:t>
      </w:r>
    </w:p>
    <w:p>
      <w:pPr>
        <w:pStyle w:val="CaptionedFigure"/>
      </w:pPr>
      <w:r>
        <w:drawing>
          <wp:inline>
            <wp:extent cx="3733800" cy="2204291"/>
            <wp:effectExtent b="0" l="0" r="0" t="0"/>
            <wp:docPr descr="Анализ" title="" id="299" name="Picture"/>
            <a:graphic>
              <a:graphicData uri="http://schemas.openxmlformats.org/drawingml/2006/picture">
                <pic:pic>
                  <pic:nvPicPr>
                    <pic:cNvPr descr="image/89.png" id="30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4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93: Анализ</w:t>
      </w:r>
    </w:p>
    <w:p>
      <w:pPr>
        <w:pStyle w:val="CaptionedFigure"/>
      </w:pPr>
      <w:r>
        <w:drawing>
          <wp:inline>
            <wp:extent cx="3733800" cy="1806508"/>
            <wp:effectExtent b="0" l="0" r="0" t="0"/>
            <wp:docPr descr="Анализ" title="" id="302" name="Picture"/>
            <a:graphic>
              <a:graphicData uri="http://schemas.openxmlformats.org/drawingml/2006/picture">
                <pic:pic>
                  <pic:nvPicPr>
                    <pic:cNvPr descr="image/90.png" id="303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6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94: Анализ</w:t>
      </w:r>
    </w:p>
    <w:bookmarkEnd w:id="304"/>
    <w:bookmarkStart w:id="440" w:name="задание-для-самостоятельного-выполнения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Задание для самостоятельного выполнения</w:t>
      </w:r>
    </w:p>
    <w:p>
      <w:pPr>
        <w:pStyle w:val="FirstParagraph"/>
      </w:pPr>
      <w:r>
        <w:t xml:space="preserve">Необходимо настроить динамическую маршрутизацию сетей IPv4 и IPv6 для протоколов</w:t>
      </w:r>
      <w:r>
        <w:t xml:space="preserve"> </w:t>
      </w:r>
      <w:r>
        <w:t xml:space="preserve">RIP, OSPF, проверить соединения и маршруты.</w:t>
      </w:r>
    </w:p>
    <w:p>
      <w:pPr>
        <w:pStyle w:val="BodyText"/>
      </w:pPr>
      <w:r>
        <w:t xml:space="preserve">Создадим таблицы адресации. (рис. 95, 96)</w:t>
      </w:r>
    </w:p>
    <w:p>
      <w:pPr>
        <w:pStyle w:val="CaptionedFigure"/>
      </w:pPr>
      <w:r>
        <w:drawing>
          <wp:inline>
            <wp:extent cx="3733800" cy="1456657"/>
            <wp:effectExtent b="0" l="0" r="0" t="0"/>
            <wp:docPr descr="Таблица адресов сетей" title="" id="306" name="Picture"/>
            <a:graphic>
              <a:graphicData uri="http://schemas.openxmlformats.org/drawingml/2006/picture">
                <pic:pic>
                  <pic:nvPicPr>
                    <pic:cNvPr descr="image/t1.2.png" id="307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56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95: Таблица адресов сетей</w:t>
      </w:r>
    </w:p>
    <w:p>
      <w:pPr>
        <w:pStyle w:val="CaptionedFigure"/>
      </w:pPr>
      <w:r>
        <w:drawing>
          <wp:inline>
            <wp:extent cx="3733800" cy="3523369"/>
            <wp:effectExtent b="0" l="0" r="0" t="0"/>
            <wp:docPr descr="Таблица адресации" title="" id="309" name="Picture"/>
            <a:graphic>
              <a:graphicData uri="http://schemas.openxmlformats.org/drawingml/2006/picture">
                <pic:pic>
                  <pic:nvPicPr>
                    <pic:cNvPr descr="image/t2.2.png" id="31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233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96: Таблица адресации</w:t>
      </w:r>
    </w:p>
    <w:p>
      <w:pPr>
        <w:pStyle w:val="BodyText"/>
      </w:pPr>
      <w:r>
        <w:t xml:space="preserve">Схема L1 (рис. 97)</w:t>
      </w:r>
    </w:p>
    <w:p>
      <w:pPr>
        <w:pStyle w:val="CaptionedFigure"/>
      </w:pPr>
      <w:r>
        <w:drawing>
          <wp:inline>
            <wp:extent cx="3733800" cy="1355832"/>
            <wp:effectExtent b="0" l="0" r="0" t="0"/>
            <wp:docPr descr="Схема L1" title="" id="312" name="Picture"/>
            <a:graphic>
              <a:graphicData uri="http://schemas.openxmlformats.org/drawingml/2006/picture">
                <pic:pic>
                  <pic:nvPicPr>
                    <pic:cNvPr descr="image/l1.2.png" id="313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55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97: Схема L1</w:t>
      </w:r>
    </w:p>
    <w:p>
      <w:pPr>
        <w:pStyle w:val="BodyText"/>
      </w:pPr>
      <w:r>
        <w:t xml:space="preserve">Схема L3 (рис. 98)</w:t>
      </w:r>
    </w:p>
    <w:p>
      <w:pPr>
        <w:pStyle w:val="CaptionedFigure"/>
      </w:pPr>
      <w:r>
        <w:drawing>
          <wp:inline>
            <wp:extent cx="3733800" cy="1343202"/>
            <wp:effectExtent b="0" l="0" r="0" t="0"/>
            <wp:docPr descr="Схема L3" title="" id="315" name="Picture"/>
            <a:graphic>
              <a:graphicData uri="http://schemas.openxmlformats.org/drawingml/2006/picture">
                <pic:pic>
                  <pic:nvPicPr>
                    <pic:cNvPr descr="image/l3.2.pn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432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98: Схема L3</w:t>
      </w:r>
    </w:p>
    <w:p>
      <w:pPr>
        <w:pStyle w:val="BodyText"/>
      </w:pPr>
      <w:r>
        <w:t xml:space="preserve">Создадим новый проект, построим сеть в соответсвии с заданной топологией, дадим названия устройствам, соединим их и включим. (рис. 99)</w:t>
      </w:r>
    </w:p>
    <w:p>
      <w:pPr>
        <w:pStyle w:val="CaptionedFigure"/>
      </w:pPr>
      <w:r>
        <w:drawing>
          <wp:inline>
            <wp:extent cx="3733800" cy="1250309"/>
            <wp:effectExtent b="0" l="0" r="0" t="0"/>
            <wp:docPr descr="Создание сети" title="" id="318" name="Picture"/>
            <a:graphic>
              <a:graphicData uri="http://schemas.openxmlformats.org/drawingml/2006/picture">
                <pic:pic>
                  <pic:nvPicPr>
                    <pic:cNvPr descr="image/91.pn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50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99: Создание сети</w:t>
      </w:r>
    </w:p>
    <w:p>
      <w:pPr>
        <w:pStyle w:val="BodyText"/>
      </w:pPr>
      <w:r>
        <w:t xml:space="preserve">Присвоим IPv4-адреса оконечным устройствам PC1 и PC2: (рис. 100, 101)</w:t>
      </w:r>
    </w:p>
    <w:p>
      <w:pPr>
        <w:pStyle w:val="CaptionedFigure"/>
      </w:pPr>
      <w:r>
        <w:drawing>
          <wp:inline>
            <wp:extent cx="3733800" cy="2050818"/>
            <wp:effectExtent b="0" l="0" r="0" t="0"/>
            <wp:docPr descr="Настройка PC1" title="" id="321" name="Picture"/>
            <a:graphic>
              <a:graphicData uri="http://schemas.openxmlformats.org/drawingml/2006/picture">
                <pic:pic>
                  <pic:nvPicPr>
                    <pic:cNvPr descr="image/92.png" id="322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0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100: Настройка PC1</w:t>
      </w:r>
    </w:p>
    <w:p>
      <w:pPr>
        <w:pStyle w:val="CaptionedFigure"/>
      </w:pPr>
      <w:r>
        <w:drawing>
          <wp:inline>
            <wp:extent cx="3733800" cy="2045298"/>
            <wp:effectExtent b="0" l="0" r="0" t="0"/>
            <wp:docPr descr="Настройка PC2" title="" id="324" name="Picture"/>
            <a:graphic>
              <a:graphicData uri="http://schemas.openxmlformats.org/drawingml/2006/picture">
                <pic:pic>
                  <pic:nvPicPr>
                    <pic:cNvPr descr="image/93.pn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45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101: Настройка PC2</w:t>
      </w:r>
    </w:p>
    <w:p>
      <w:pPr>
        <w:pStyle w:val="BodyText"/>
      </w:pPr>
      <w:r>
        <w:t xml:space="preserve">Настроим IPv4-адреса на интерфейсах маршрутизаторов: (рис. 102-105)</w:t>
      </w:r>
    </w:p>
    <w:p>
      <w:pPr>
        <w:pStyle w:val="CaptionedFigure"/>
      </w:pPr>
      <w:r>
        <w:drawing>
          <wp:inline>
            <wp:extent cx="3733800" cy="2103341"/>
            <wp:effectExtent b="0" l="0" r="0" t="0"/>
            <wp:docPr descr="Настройка gw-01" title="" id="327" name="Picture"/>
            <a:graphic>
              <a:graphicData uri="http://schemas.openxmlformats.org/drawingml/2006/picture">
                <pic:pic>
                  <pic:nvPicPr>
                    <pic:cNvPr descr="image/94.png" id="328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3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102: Настройка gw-01</w:t>
      </w:r>
    </w:p>
    <w:p>
      <w:pPr>
        <w:pStyle w:val="CaptionedFigure"/>
      </w:pPr>
      <w:r>
        <w:drawing>
          <wp:inline>
            <wp:extent cx="3733800" cy="2120798"/>
            <wp:effectExtent b="0" l="0" r="0" t="0"/>
            <wp:docPr descr="Настройка gw-02" title="" id="330" name="Picture"/>
            <a:graphic>
              <a:graphicData uri="http://schemas.openxmlformats.org/drawingml/2006/picture">
                <pic:pic>
                  <pic:nvPicPr>
                    <pic:cNvPr descr="image/95.png" id="331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20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103: Настройка gw-02</w:t>
      </w:r>
    </w:p>
    <w:p>
      <w:pPr>
        <w:pStyle w:val="CaptionedFigure"/>
      </w:pPr>
      <w:r>
        <w:drawing>
          <wp:inline>
            <wp:extent cx="3733800" cy="2010028"/>
            <wp:effectExtent b="0" l="0" r="0" t="0"/>
            <wp:docPr descr="Настройка gw-03" title="" id="333" name="Picture"/>
            <a:graphic>
              <a:graphicData uri="http://schemas.openxmlformats.org/drawingml/2006/picture">
                <pic:pic>
                  <pic:nvPicPr>
                    <pic:cNvPr descr="image/96.png" id="334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00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104: Настройка gw-03</w:t>
      </w:r>
    </w:p>
    <w:p>
      <w:pPr>
        <w:pStyle w:val="CaptionedFigure"/>
      </w:pPr>
      <w:r>
        <w:drawing>
          <wp:inline>
            <wp:extent cx="3733800" cy="1750048"/>
            <wp:effectExtent b="0" l="0" r="0" t="0"/>
            <wp:docPr descr="Настройка gw-04" title="" id="336" name="Picture"/>
            <a:graphic>
              <a:graphicData uri="http://schemas.openxmlformats.org/drawingml/2006/picture">
                <pic:pic>
                  <pic:nvPicPr>
                    <pic:cNvPr descr="image/97.png" id="337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50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105: Настройка gw-04</w:t>
      </w:r>
    </w:p>
    <w:p>
      <w:pPr>
        <w:pStyle w:val="BodyText"/>
      </w:pPr>
      <w:r>
        <w:t xml:space="preserve">Присвоим IPv6-адреса оконечным устройствам PC1 и PC2: (рис. 106, 107)</w:t>
      </w:r>
    </w:p>
    <w:p>
      <w:pPr>
        <w:pStyle w:val="CaptionedFigure"/>
      </w:pPr>
      <w:r>
        <w:drawing>
          <wp:inline>
            <wp:extent cx="3733800" cy="2217116"/>
            <wp:effectExtent b="0" l="0" r="0" t="0"/>
            <wp:docPr descr="Настройка PC1" title="" id="339" name="Picture"/>
            <a:graphic>
              <a:graphicData uri="http://schemas.openxmlformats.org/drawingml/2006/picture">
                <pic:pic>
                  <pic:nvPicPr>
                    <pic:cNvPr descr="image/98.png" id="34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71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106: Настройка PC1</w:t>
      </w:r>
    </w:p>
    <w:p>
      <w:pPr>
        <w:pStyle w:val="CaptionedFigure"/>
      </w:pPr>
      <w:r>
        <w:drawing>
          <wp:inline>
            <wp:extent cx="3733800" cy="2255954"/>
            <wp:effectExtent b="0" l="0" r="0" t="0"/>
            <wp:docPr descr="Настройка PC2" title="" id="342" name="Picture"/>
            <a:graphic>
              <a:graphicData uri="http://schemas.openxmlformats.org/drawingml/2006/picture">
                <pic:pic>
                  <pic:nvPicPr>
                    <pic:cNvPr descr="image/99.png" id="343" name="Picture"/>
                    <pic:cNvPicPr>
                      <a:picLocks noChangeArrowheads="1"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5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107: Настройка PC2</w:t>
      </w:r>
    </w:p>
    <w:p>
      <w:pPr>
        <w:pStyle w:val="BodyText"/>
      </w:pPr>
      <w:r>
        <w:t xml:space="preserve">Настроим IPv6-адреса на интерфейсах маршрутизаторов: (рис. 108-111)</w:t>
      </w:r>
    </w:p>
    <w:p>
      <w:pPr>
        <w:pStyle w:val="CaptionedFigure"/>
      </w:pPr>
      <w:r>
        <w:drawing>
          <wp:inline>
            <wp:extent cx="3733800" cy="2220726"/>
            <wp:effectExtent b="0" l="0" r="0" t="0"/>
            <wp:docPr descr="Настройка gw-01" title="" id="345" name="Picture"/>
            <a:graphic>
              <a:graphicData uri="http://schemas.openxmlformats.org/drawingml/2006/picture">
                <pic:pic>
                  <pic:nvPicPr>
                    <pic:cNvPr descr="image/100.png" id="346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0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108: Настройка gw-01</w:t>
      </w:r>
    </w:p>
    <w:p>
      <w:pPr>
        <w:pStyle w:val="CaptionedFigure"/>
      </w:pPr>
      <w:r>
        <w:drawing>
          <wp:inline>
            <wp:extent cx="3733800" cy="2129614"/>
            <wp:effectExtent b="0" l="0" r="0" t="0"/>
            <wp:docPr descr="Настройка gw-02" title="" id="348" name="Picture"/>
            <a:graphic>
              <a:graphicData uri="http://schemas.openxmlformats.org/drawingml/2006/picture">
                <pic:pic>
                  <pic:nvPicPr>
                    <pic:cNvPr descr="image/101.png" id="349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296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109: Настройка gw-02</w:t>
      </w:r>
    </w:p>
    <w:p>
      <w:pPr>
        <w:pStyle w:val="CaptionedFigure"/>
      </w:pPr>
      <w:r>
        <w:drawing>
          <wp:inline>
            <wp:extent cx="3733800" cy="1686868"/>
            <wp:effectExtent b="0" l="0" r="0" t="0"/>
            <wp:docPr descr="Настройка gw-03" title="" id="351" name="Picture"/>
            <a:graphic>
              <a:graphicData uri="http://schemas.openxmlformats.org/drawingml/2006/picture">
                <pic:pic>
                  <pic:nvPicPr>
                    <pic:cNvPr descr="image/102.png" id="352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86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110: Настройка gw-03</w:t>
      </w:r>
    </w:p>
    <w:p>
      <w:pPr>
        <w:pStyle w:val="CaptionedFigure"/>
      </w:pPr>
      <w:r>
        <w:drawing>
          <wp:inline>
            <wp:extent cx="3733800" cy="1801256"/>
            <wp:effectExtent b="0" l="0" r="0" t="0"/>
            <wp:docPr descr="Настройка gw-04" title="" id="354" name="Picture"/>
            <a:graphic>
              <a:graphicData uri="http://schemas.openxmlformats.org/drawingml/2006/picture">
                <pic:pic>
                  <pic:nvPicPr>
                    <pic:cNvPr descr="image/103.png" id="355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2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111: Настройка gw-04</w:t>
      </w:r>
    </w:p>
    <w:p>
      <w:pPr>
        <w:pStyle w:val="BodyText"/>
      </w:pPr>
      <w:r>
        <w:rPr>
          <w:bCs/>
          <w:b/>
        </w:rPr>
        <w:t xml:space="preserve">Настройка динамической маршрутизации по протоколу RIP:</w:t>
      </w:r>
    </w:p>
    <w:p>
      <w:pPr>
        <w:pStyle w:val="BodyText"/>
      </w:pPr>
      <w:r>
        <w:t xml:space="preserve">На маршрутизаторах настроим RIP в качестве протокола динамической маршрутизации: (рис. 112-115)</w:t>
      </w:r>
    </w:p>
    <w:p>
      <w:pPr>
        <w:pStyle w:val="CaptionedFigure"/>
      </w:pPr>
      <w:r>
        <w:drawing>
          <wp:inline>
            <wp:extent cx="3733800" cy="1786454"/>
            <wp:effectExtent b="0" l="0" r="0" t="0"/>
            <wp:docPr descr="Настройка gw-01" title="" id="357" name="Picture"/>
            <a:graphic>
              <a:graphicData uri="http://schemas.openxmlformats.org/drawingml/2006/picture">
                <pic:pic>
                  <pic:nvPicPr>
                    <pic:cNvPr descr="image/104.png" id="358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86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112: Настройка gw-01</w:t>
      </w:r>
    </w:p>
    <w:p>
      <w:pPr>
        <w:pStyle w:val="CaptionedFigure"/>
      </w:pPr>
      <w:r>
        <w:drawing>
          <wp:inline>
            <wp:extent cx="3733800" cy="1890790"/>
            <wp:effectExtent b="0" l="0" r="0" t="0"/>
            <wp:docPr descr="Настройка gw-02" title="" id="360" name="Picture"/>
            <a:graphic>
              <a:graphicData uri="http://schemas.openxmlformats.org/drawingml/2006/picture">
                <pic:pic>
                  <pic:nvPicPr>
                    <pic:cNvPr descr="image/105.png" id="361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07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113: Настройка gw-02</w:t>
      </w:r>
    </w:p>
    <w:p>
      <w:pPr>
        <w:pStyle w:val="CaptionedFigure"/>
      </w:pPr>
      <w:r>
        <w:drawing>
          <wp:inline>
            <wp:extent cx="3733800" cy="1860738"/>
            <wp:effectExtent b="0" l="0" r="0" t="0"/>
            <wp:docPr descr="Настройка gw-03" title="" id="363" name="Picture"/>
            <a:graphic>
              <a:graphicData uri="http://schemas.openxmlformats.org/drawingml/2006/picture">
                <pic:pic>
                  <pic:nvPicPr>
                    <pic:cNvPr descr="image/106.png" id="364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0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114: Настройка gw-03</w:t>
      </w:r>
    </w:p>
    <w:p>
      <w:pPr>
        <w:pStyle w:val="CaptionedFigure"/>
      </w:pPr>
      <w:r>
        <w:drawing>
          <wp:inline>
            <wp:extent cx="3733800" cy="1710493"/>
            <wp:effectExtent b="0" l="0" r="0" t="0"/>
            <wp:docPr descr="Настройка gw-04" title="" id="366" name="Picture"/>
            <a:graphic>
              <a:graphicData uri="http://schemas.openxmlformats.org/drawingml/2006/picture">
                <pic:pic>
                  <pic:nvPicPr>
                    <pic:cNvPr descr="image/107.png" id="367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10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115: Настройка gw-04</w:t>
      </w:r>
    </w:p>
    <w:p>
      <w:pPr>
        <w:pStyle w:val="BodyText"/>
      </w:pPr>
      <w:r>
        <w:t xml:space="preserve">Проверим пути прохождения пакетов: С PC1 пропингуем PC2 и определим путь следования пакетов. Пакеты идут через gw-03 (рис. 116)</w:t>
      </w:r>
    </w:p>
    <w:p>
      <w:pPr>
        <w:pStyle w:val="CaptionedFigure"/>
      </w:pPr>
      <w:r>
        <w:drawing>
          <wp:inline>
            <wp:extent cx="3733800" cy="1797959"/>
            <wp:effectExtent b="0" l="0" r="0" t="0"/>
            <wp:docPr descr="Отправка пинга" title="" id="369" name="Picture"/>
            <a:graphic>
              <a:graphicData uri="http://schemas.openxmlformats.org/drawingml/2006/picture">
                <pic:pic>
                  <pic:nvPicPr>
                    <pic:cNvPr descr="image/108.png" id="37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97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116: Отправка пинга</w:t>
      </w:r>
    </w:p>
    <w:p>
      <w:pPr>
        <w:pStyle w:val="BodyText"/>
      </w:pPr>
      <w:r>
        <w:t xml:space="preserve">Проверим метрики протокола RIP: (рис. 117)</w:t>
      </w:r>
    </w:p>
    <w:p>
      <w:pPr>
        <w:pStyle w:val="CaptionedFigure"/>
      </w:pPr>
      <w:r>
        <w:drawing>
          <wp:inline>
            <wp:extent cx="3733800" cy="1303571"/>
            <wp:effectExtent b="0" l="0" r="0" t="0"/>
            <wp:docPr descr="Проверка метрик" title="" id="372" name="Picture"/>
            <a:graphic>
              <a:graphicData uri="http://schemas.openxmlformats.org/drawingml/2006/picture">
                <pic:pic>
                  <pic:nvPicPr>
                    <pic:cNvPr descr="image/109.png" id="373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03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117: Проверка метрик</w:t>
      </w:r>
    </w:p>
    <w:p>
      <w:pPr>
        <w:pStyle w:val="BodyText"/>
      </w:pPr>
      <w:r>
        <w:t xml:space="preserve">Пакет проходит через маршрутизатор gw-03. Отключим на маршрутизаторе gw-03 интерфейс. С PC1 пропингуем PC2. Теперь пакеты идут через gw-04. Примерное время восстановления маршрута - 1 минута. (рис. 118)</w:t>
      </w:r>
    </w:p>
    <w:p>
      <w:pPr>
        <w:pStyle w:val="CaptionedFigure"/>
      </w:pPr>
      <w:r>
        <w:drawing>
          <wp:inline>
            <wp:extent cx="3733800" cy="1764382"/>
            <wp:effectExtent b="0" l="0" r="0" t="0"/>
            <wp:docPr descr="Отключение интерфейса и отправка пинга" title="" id="375" name="Picture"/>
            <a:graphic>
              <a:graphicData uri="http://schemas.openxmlformats.org/drawingml/2006/picture">
                <pic:pic>
                  <pic:nvPicPr>
                    <pic:cNvPr descr="image/110.png" id="376" name="Picture"/>
                    <pic:cNvPicPr>
                      <a:picLocks noChangeArrowheads="1"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64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118: Отключение интерфейса и отправка пинга</w:t>
      </w:r>
    </w:p>
    <w:p>
      <w:pPr>
        <w:pStyle w:val="BodyText"/>
      </w:pPr>
      <w:r>
        <w:t xml:space="preserve">На маршрутизаторах настроим RIPng для сетей IPv6: (рис. 119-122)</w:t>
      </w:r>
    </w:p>
    <w:p>
      <w:pPr>
        <w:pStyle w:val="CaptionedFigure"/>
      </w:pPr>
      <w:r>
        <w:drawing>
          <wp:inline>
            <wp:extent cx="3733800" cy="1440257"/>
            <wp:effectExtent b="0" l="0" r="0" t="0"/>
            <wp:docPr descr="Настройка gw-01" title="" id="378" name="Picture"/>
            <a:graphic>
              <a:graphicData uri="http://schemas.openxmlformats.org/drawingml/2006/picture">
                <pic:pic>
                  <pic:nvPicPr>
                    <pic:cNvPr descr="image/111.png" id="379" name="Picture"/>
                    <pic:cNvPicPr>
                      <a:picLocks noChangeArrowheads="1"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402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119: Настройка gw-01</w:t>
      </w:r>
    </w:p>
    <w:p>
      <w:pPr>
        <w:pStyle w:val="CaptionedFigure"/>
      </w:pPr>
      <w:r>
        <w:drawing>
          <wp:inline>
            <wp:extent cx="3733800" cy="1555750"/>
            <wp:effectExtent b="0" l="0" r="0" t="0"/>
            <wp:docPr descr="Настройка gw-02" title="" id="381" name="Picture"/>
            <a:graphic>
              <a:graphicData uri="http://schemas.openxmlformats.org/drawingml/2006/picture">
                <pic:pic>
                  <pic:nvPicPr>
                    <pic:cNvPr descr="image/112.png" id="382" name="Picture"/>
                    <pic:cNvPicPr>
                      <a:picLocks noChangeArrowheads="1"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120: Настройка gw-02</w:t>
      </w:r>
    </w:p>
    <w:p>
      <w:pPr>
        <w:pStyle w:val="CaptionedFigure"/>
      </w:pPr>
      <w:r>
        <w:drawing>
          <wp:inline>
            <wp:extent cx="3733800" cy="1449132"/>
            <wp:effectExtent b="0" l="0" r="0" t="0"/>
            <wp:docPr descr="Настройка gw-03" title="" id="384" name="Picture"/>
            <a:graphic>
              <a:graphicData uri="http://schemas.openxmlformats.org/drawingml/2006/picture">
                <pic:pic>
                  <pic:nvPicPr>
                    <pic:cNvPr descr="image/113.png" id="385" name="Picture"/>
                    <pic:cNvPicPr>
                      <a:picLocks noChangeArrowheads="1"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49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121: Настройка gw-03</w:t>
      </w:r>
    </w:p>
    <w:p>
      <w:pPr>
        <w:pStyle w:val="CaptionedFigure"/>
      </w:pPr>
      <w:r>
        <w:drawing>
          <wp:inline>
            <wp:extent cx="3733800" cy="1413880"/>
            <wp:effectExtent b="0" l="0" r="0" t="0"/>
            <wp:docPr descr="Настройка gw-04" title="" id="387" name="Picture"/>
            <a:graphic>
              <a:graphicData uri="http://schemas.openxmlformats.org/drawingml/2006/picture">
                <pic:pic>
                  <pic:nvPicPr>
                    <pic:cNvPr descr="image/114.png" id="388" name="Picture"/>
                    <pic:cNvPicPr>
                      <a:picLocks noChangeArrowheads="1"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13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122: Настройка gw-04</w:t>
      </w:r>
    </w:p>
    <w:p>
      <w:pPr>
        <w:pStyle w:val="BodyText"/>
      </w:pPr>
      <w:r>
        <w:t xml:space="preserve">С PC1 пропингуем PC2. Пакеты идут через gw-03. (рис. 123)</w:t>
      </w:r>
    </w:p>
    <w:p>
      <w:pPr>
        <w:pStyle w:val="CaptionedFigure"/>
      </w:pPr>
      <w:r>
        <w:drawing>
          <wp:inline>
            <wp:extent cx="3733800" cy="2252133"/>
            <wp:effectExtent b="0" l="0" r="0" t="0"/>
            <wp:docPr descr="Отправка пинга" title="" id="390" name="Picture"/>
            <a:graphic>
              <a:graphicData uri="http://schemas.openxmlformats.org/drawingml/2006/picture">
                <pic:pic>
                  <pic:nvPicPr>
                    <pic:cNvPr descr="image/115.png" id="391" name="Picture"/>
                    <pic:cNvPicPr>
                      <a:picLocks noChangeArrowheads="1"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21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123: Отправка пинга</w:t>
      </w:r>
    </w:p>
    <w:p>
      <w:pPr>
        <w:pStyle w:val="BodyText"/>
      </w:pPr>
      <w:r>
        <w:t xml:space="preserve">Проверим метрики протокола RIPng: (рис. 124)</w:t>
      </w:r>
    </w:p>
    <w:p>
      <w:pPr>
        <w:pStyle w:val="CaptionedFigure"/>
      </w:pPr>
      <w:r>
        <w:drawing>
          <wp:inline>
            <wp:extent cx="3733800" cy="1922162"/>
            <wp:effectExtent b="0" l="0" r="0" t="0"/>
            <wp:docPr descr="Проверка метрик" title="" id="393" name="Picture"/>
            <a:graphic>
              <a:graphicData uri="http://schemas.openxmlformats.org/drawingml/2006/picture">
                <pic:pic>
                  <pic:nvPicPr>
                    <pic:cNvPr descr="image/116.png" id="394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221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124: Проверка метрик</w:t>
      </w:r>
    </w:p>
    <w:p>
      <w:pPr>
        <w:pStyle w:val="BodyText"/>
      </w:pPr>
      <w:r>
        <w:t xml:space="preserve">Пакет проходит через маршрутизатор gw-03. Отключим на маршрутизаторе gw-03 интерфейс. С PC1 пропингуем PC2. Теперь пакеты идут через gw-04. Примерное время восстановления маршрута - 1 минута. (рис. 125)</w:t>
      </w:r>
    </w:p>
    <w:p>
      <w:pPr>
        <w:pStyle w:val="CaptionedFigure"/>
      </w:pPr>
      <w:r>
        <w:drawing>
          <wp:inline>
            <wp:extent cx="3733800" cy="1961535"/>
            <wp:effectExtent b="0" l="0" r="0" t="0"/>
            <wp:docPr descr="Отключение интерфейса и отправка пинга" title="" id="396" name="Picture"/>
            <a:graphic>
              <a:graphicData uri="http://schemas.openxmlformats.org/drawingml/2006/picture">
                <pic:pic>
                  <pic:nvPicPr>
                    <pic:cNvPr descr="image/117.png" id="397" name="Picture"/>
                    <pic:cNvPicPr>
                      <a:picLocks noChangeArrowheads="1"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615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125: Отключение интерфейса и отправка пинга</w:t>
      </w:r>
    </w:p>
    <w:p>
      <w:pPr>
        <w:pStyle w:val="BodyText"/>
      </w:pPr>
      <w:r>
        <w:rPr>
          <w:bCs/>
          <w:b/>
        </w:rPr>
        <w:t xml:space="preserve">Настройка динамической маршрутизации по протоколу OSPF:</w:t>
      </w:r>
    </w:p>
    <w:p>
      <w:pPr>
        <w:pStyle w:val="BodyText"/>
      </w:pPr>
      <w:r>
        <w:t xml:space="preserve">На маршрутизаторах настроим OSPFv2 для сетей IPv4: (рис. 126-129)</w:t>
      </w:r>
    </w:p>
    <w:p>
      <w:pPr>
        <w:pStyle w:val="CaptionedFigure"/>
      </w:pPr>
      <w:r>
        <w:drawing>
          <wp:inline>
            <wp:extent cx="3733800" cy="1188920"/>
            <wp:effectExtent b="0" l="0" r="0" t="0"/>
            <wp:docPr descr="Настройка gw-01" title="" id="399" name="Picture"/>
            <a:graphic>
              <a:graphicData uri="http://schemas.openxmlformats.org/drawingml/2006/picture">
                <pic:pic>
                  <pic:nvPicPr>
                    <pic:cNvPr descr="image/118.png" id="40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8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126: Настройка gw-01</w:t>
      </w:r>
    </w:p>
    <w:p>
      <w:pPr>
        <w:pStyle w:val="CaptionedFigure"/>
      </w:pPr>
      <w:r>
        <w:drawing>
          <wp:inline>
            <wp:extent cx="3733800" cy="1226023"/>
            <wp:effectExtent b="0" l="0" r="0" t="0"/>
            <wp:docPr descr="Настройка gw-02" title="" id="402" name="Picture"/>
            <a:graphic>
              <a:graphicData uri="http://schemas.openxmlformats.org/drawingml/2006/picture">
                <pic:pic>
                  <pic:nvPicPr>
                    <pic:cNvPr descr="image/119.png" id="403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26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127: Настройка gw-02</w:t>
      </w:r>
    </w:p>
    <w:p>
      <w:pPr>
        <w:pStyle w:val="CaptionedFigure"/>
      </w:pPr>
      <w:r>
        <w:drawing>
          <wp:inline>
            <wp:extent cx="3733800" cy="1347459"/>
            <wp:effectExtent b="0" l="0" r="0" t="0"/>
            <wp:docPr descr="Настройка gw-03" title="" id="405" name="Picture"/>
            <a:graphic>
              <a:graphicData uri="http://schemas.openxmlformats.org/drawingml/2006/picture">
                <pic:pic>
                  <pic:nvPicPr>
                    <pic:cNvPr descr="image/120.png" id="406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474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128: Настройка gw-03</w:t>
      </w:r>
    </w:p>
    <w:p>
      <w:pPr>
        <w:pStyle w:val="CaptionedFigure"/>
      </w:pPr>
      <w:r>
        <w:drawing>
          <wp:inline>
            <wp:extent cx="3733800" cy="1218083"/>
            <wp:effectExtent b="0" l="0" r="0" t="0"/>
            <wp:docPr descr="Настройка gw-04" title="" id="408" name="Picture"/>
            <a:graphic>
              <a:graphicData uri="http://schemas.openxmlformats.org/drawingml/2006/picture">
                <pic:pic>
                  <pic:nvPicPr>
                    <pic:cNvPr descr="image/121.png" id="409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18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129: Настройка gw-04</w:t>
      </w:r>
    </w:p>
    <w:p>
      <w:pPr>
        <w:pStyle w:val="BodyText"/>
      </w:pPr>
      <w:r>
        <w:t xml:space="preserve">С PC1 пропингуем PC2. Пакеты идут через gw-04. (рис. 130)</w:t>
      </w:r>
    </w:p>
    <w:p>
      <w:pPr>
        <w:pStyle w:val="CaptionedFigure"/>
      </w:pPr>
      <w:r>
        <w:drawing>
          <wp:inline>
            <wp:extent cx="3733800" cy="1917037"/>
            <wp:effectExtent b="0" l="0" r="0" t="0"/>
            <wp:docPr descr="Отправка пинга" title="" id="411" name="Picture"/>
            <a:graphic>
              <a:graphicData uri="http://schemas.openxmlformats.org/drawingml/2006/picture">
                <pic:pic>
                  <pic:nvPicPr>
                    <pic:cNvPr descr="image/122.png" id="412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17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130: Отправка пинга</w:t>
      </w:r>
    </w:p>
    <w:p>
      <w:pPr>
        <w:pStyle w:val="BodyText"/>
      </w:pPr>
      <w:r>
        <w:t xml:space="preserve">Пакет проходит через маршрутизатор gw-04. Отключим на маршрутизаторе gw-04 интерфейс: (рис. 131)</w:t>
      </w:r>
    </w:p>
    <w:p>
      <w:pPr>
        <w:pStyle w:val="CaptionedFigure"/>
      </w:pPr>
      <w:r>
        <w:drawing>
          <wp:inline>
            <wp:extent cx="3496235" cy="637774"/>
            <wp:effectExtent b="0" l="0" r="0" t="0"/>
            <wp:docPr descr="Отключение интерфейса" title="" id="414" name="Picture"/>
            <a:graphic>
              <a:graphicData uri="http://schemas.openxmlformats.org/drawingml/2006/picture">
                <pic:pic>
                  <pic:nvPicPr>
                    <pic:cNvPr descr="image/123.png" id="415" name="Picture"/>
                    <pic:cNvPicPr>
                      <a:picLocks noChangeArrowheads="1"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235" cy="637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131: Отключение интерфейса</w:t>
      </w:r>
    </w:p>
    <w:p>
      <w:pPr>
        <w:pStyle w:val="BodyText"/>
      </w:pPr>
      <w:r>
        <w:t xml:space="preserve">С PC1 пропингуем PC2. Пакеты идут через gw-03. Примерное время восстановления маршрута - 1 минута. (рис. 132)</w:t>
      </w:r>
    </w:p>
    <w:p>
      <w:pPr>
        <w:pStyle w:val="CaptionedFigure"/>
      </w:pPr>
      <w:r>
        <w:drawing>
          <wp:inline>
            <wp:extent cx="3733800" cy="1864041"/>
            <wp:effectExtent b="0" l="0" r="0" t="0"/>
            <wp:docPr descr="Отправка пинга" title="" id="417" name="Picture"/>
            <a:graphic>
              <a:graphicData uri="http://schemas.openxmlformats.org/drawingml/2006/picture">
                <pic:pic>
                  <pic:nvPicPr>
                    <pic:cNvPr descr="image/124.png" id="418" name="Picture"/>
                    <pic:cNvPicPr>
                      <a:picLocks noChangeArrowheads="1"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4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132: Отправка пинга</w:t>
      </w:r>
    </w:p>
    <w:p>
      <w:pPr>
        <w:pStyle w:val="BodyText"/>
      </w:pPr>
      <w:r>
        <w:t xml:space="preserve">На маршрутизаторах настроим OSPFv3 для сетей IPv6: (рис. 133-136)</w:t>
      </w:r>
    </w:p>
    <w:p>
      <w:pPr>
        <w:pStyle w:val="CaptionedFigure"/>
      </w:pPr>
      <w:r>
        <w:drawing>
          <wp:inline>
            <wp:extent cx="3733800" cy="1982810"/>
            <wp:effectExtent b="0" l="0" r="0" t="0"/>
            <wp:docPr descr="Настройка gw-01" title="" id="420" name="Picture"/>
            <a:graphic>
              <a:graphicData uri="http://schemas.openxmlformats.org/drawingml/2006/picture">
                <pic:pic>
                  <pic:nvPicPr>
                    <pic:cNvPr descr="image/125.png" id="421" name="Picture"/>
                    <pic:cNvPicPr>
                      <a:picLocks noChangeArrowheads="1"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82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133: Настройка gw-01</w:t>
      </w:r>
    </w:p>
    <w:p>
      <w:pPr>
        <w:pStyle w:val="CaptionedFigure"/>
      </w:pPr>
      <w:r>
        <w:drawing>
          <wp:inline>
            <wp:extent cx="3733800" cy="2145062"/>
            <wp:effectExtent b="0" l="0" r="0" t="0"/>
            <wp:docPr descr="Настройка gw-02" title="" id="423" name="Picture"/>
            <a:graphic>
              <a:graphicData uri="http://schemas.openxmlformats.org/drawingml/2006/picture">
                <pic:pic>
                  <pic:nvPicPr>
                    <pic:cNvPr descr="image/126.png" id="424" name="Picture"/>
                    <pic:cNvPicPr>
                      <a:picLocks noChangeArrowheads="1"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5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134: Настройка gw-02</w:t>
      </w:r>
    </w:p>
    <w:p>
      <w:pPr>
        <w:pStyle w:val="CaptionedFigure"/>
      </w:pPr>
      <w:r>
        <w:drawing>
          <wp:inline>
            <wp:extent cx="3733800" cy="1784156"/>
            <wp:effectExtent b="0" l="0" r="0" t="0"/>
            <wp:docPr descr="Настройка gw-03" title="" id="426" name="Picture"/>
            <a:graphic>
              <a:graphicData uri="http://schemas.openxmlformats.org/drawingml/2006/picture">
                <pic:pic>
                  <pic:nvPicPr>
                    <pic:cNvPr descr="image/127.png" id="427" name="Picture"/>
                    <pic:cNvPicPr>
                      <a:picLocks noChangeArrowheads="1"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84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135: Настройка gw-03</w:t>
      </w:r>
    </w:p>
    <w:p>
      <w:pPr>
        <w:pStyle w:val="CaptionedFigure"/>
      </w:pPr>
      <w:r>
        <w:drawing>
          <wp:inline>
            <wp:extent cx="3733800" cy="2018270"/>
            <wp:effectExtent b="0" l="0" r="0" t="0"/>
            <wp:docPr descr="Настройка gw-04" title="" id="429" name="Picture"/>
            <a:graphic>
              <a:graphicData uri="http://schemas.openxmlformats.org/drawingml/2006/picture">
                <pic:pic>
                  <pic:nvPicPr>
                    <pic:cNvPr descr="image/128.png" id="430" name="Picture"/>
                    <pic:cNvPicPr>
                      <a:picLocks noChangeArrowheads="1"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82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136: Настройка gw-04</w:t>
      </w:r>
    </w:p>
    <w:p>
      <w:pPr>
        <w:pStyle w:val="BodyText"/>
      </w:pPr>
      <w:r>
        <w:t xml:space="preserve">С PC1 пропингуем PC2. Пакеты идут через gw-03. (рис. 137)</w:t>
      </w:r>
    </w:p>
    <w:p>
      <w:pPr>
        <w:pStyle w:val="CaptionedFigure"/>
      </w:pPr>
      <w:r>
        <w:drawing>
          <wp:inline>
            <wp:extent cx="3733800" cy="2141534"/>
            <wp:effectExtent b="0" l="0" r="0" t="0"/>
            <wp:docPr descr="Отправка пинга" title="" id="432" name="Picture"/>
            <a:graphic>
              <a:graphicData uri="http://schemas.openxmlformats.org/drawingml/2006/picture">
                <pic:pic>
                  <pic:nvPicPr>
                    <pic:cNvPr descr="image/129.png" id="433" name="Picture"/>
                    <pic:cNvPicPr>
                      <a:picLocks noChangeArrowheads="1"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15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137: Отправка пинга</w:t>
      </w:r>
    </w:p>
    <w:p>
      <w:pPr>
        <w:pStyle w:val="BodyText"/>
      </w:pPr>
      <w:r>
        <w:t xml:space="preserve">Пакет проходит через маршрутизатор gw-03. Отключим на маршрутизаторе gw-03 интерфейс: (рис. 138)</w:t>
      </w:r>
    </w:p>
    <w:p>
      <w:pPr>
        <w:pStyle w:val="CaptionedFigure"/>
      </w:pPr>
      <w:r>
        <w:drawing>
          <wp:inline>
            <wp:extent cx="3519287" cy="937452"/>
            <wp:effectExtent b="0" l="0" r="0" t="0"/>
            <wp:docPr descr="Отключение интерфейса" title="" id="435" name="Picture"/>
            <a:graphic>
              <a:graphicData uri="http://schemas.openxmlformats.org/drawingml/2006/picture">
                <pic:pic>
                  <pic:nvPicPr>
                    <pic:cNvPr descr="image/130.png" id="436" name="Picture"/>
                    <pic:cNvPicPr>
                      <a:picLocks noChangeArrowheads="1"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287" cy="9374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138: Отключение интерфейса</w:t>
      </w:r>
    </w:p>
    <w:p>
      <w:pPr>
        <w:pStyle w:val="BodyText"/>
      </w:pPr>
      <w:r>
        <w:t xml:space="preserve">С PC1 пропингуем PC2. Пакеты идут через gw-04. Примерное время восстановления маршрута - 1 минута. (рис. 139)</w:t>
      </w:r>
    </w:p>
    <w:p>
      <w:pPr>
        <w:pStyle w:val="CaptionedFigure"/>
      </w:pPr>
      <w:r>
        <w:drawing>
          <wp:inline>
            <wp:extent cx="3733800" cy="2063729"/>
            <wp:effectExtent b="0" l="0" r="0" t="0"/>
            <wp:docPr descr="Отправка пинга" title="" id="438" name="Picture"/>
            <a:graphic>
              <a:graphicData uri="http://schemas.openxmlformats.org/drawingml/2006/picture">
                <pic:pic>
                  <pic:nvPicPr>
                    <pic:cNvPr descr="image/131.png" id="439" name="Picture"/>
                    <pic:cNvPicPr>
                      <a:picLocks noChangeArrowheads="1"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637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139: Отправка пинга</w:t>
      </w:r>
    </w:p>
    <w:bookmarkEnd w:id="440"/>
    <w:bookmarkEnd w:id="441"/>
    <w:bookmarkStart w:id="442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мы изучили принципы маршрутизации в IPv4- и IPv6-сетях и принципов настройки сетевого оборудования.</w:t>
      </w:r>
    </w:p>
    <w:bookmarkEnd w:id="44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60" Target="media/rId60.png" /><Relationship Type="http://schemas.openxmlformats.org/officeDocument/2006/relationships/image" Id="rId344" Target="media/rId344.png" /><Relationship Type="http://schemas.openxmlformats.org/officeDocument/2006/relationships/image" Id="rId347" Target="media/rId347.png" /><Relationship Type="http://schemas.openxmlformats.org/officeDocument/2006/relationships/image" Id="rId350" Target="media/rId350.png" /><Relationship Type="http://schemas.openxmlformats.org/officeDocument/2006/relationships/image" Id="rId353" Target="media/rId353.png" /><Relationship Type="http://schemas.openxmlformats.org/officeDocument/2006/relationships/image" Id="rId356" Target="media/rId356.png" /><Relationship Type="http://schemas.openxmlformats.org/officeDocument/2006/relationships/image" Id="rId359" Target="media/rId359.png" /><Relationship Type="http://schemas.openxmlformats.org/officeDocument/2006/relationships/image" Id="rId362" Target="media/rId362.png" /><Relationship Type="http://schemas.openxmlformats.org/officeDocument/2006/relationships/image" Id="rId365" Target="media/rId365.png" /><Relationship Type="http://schemas.openxmlformats.org/officeDocument/2006/relationships/image" Id="rId368" Target="media/rId368.png" /><Relationship Type="http://schemas.openxmlformats.org/officeDocument/2006/relationships/image" Id="rId371" Target="media/rId371.png" /><Relationship Type="http://schemas.openxmlformats.org/officeDocument/2006/relationships/image" Id="rId63" Target="media/rId63.png" /><Relationship Type="http://schemas.openxmlformats.org/officeDocument/2006/relationships/image" Id="rId374" Target="media/rId374.png" /><Relationship Type="http://schemas.openxmlformats.org/officeDocument/2006/relationships/image" Id="rId377" Target="media/rId377.png" /><Relationship Type="http://schemas.openxmlformats.org/officeDocument/2006/relationships/image" Id="rId380" Target="media/rId380.png" /><Relationship Type="http://schemas.openxmlformats.org/officeDocument/2006/relationships/image" Id="rId383" Target="media/rId383.png" /><Relationship Type="http://schemas.openxmlformats.org/officeDocument/2006/relationships/image" Id="rId386" Target="media/rId386.png" /><Relationship Type="http://schemas.openxmlformats.org/officeDocument/2006/relationships/image" Id="rId389" Target="media/rId389.png" /><Relationship Type="http://schemas.openxmlformats.org/officeDocument/2006/relationships/image" Id="rId392" Target="media/rId392.png" /><Relationship Type="http://schemas.openxmlformats.org/officeDocument/2006/relationships/image" Id="rId395" Target="media/rId395.png" /><Relationship Type="http://schemas.openxmlformats.org/officeDocument/2006/relationships/image" Id="rId398" Target="media/rId398.png" /><Relationship Type="http://schemas.openxmlformats.org/officeDocument/2006/relationships/image" Id="rId401" Target="media/rId401.png" /><Relationship Type="http://schemas.openxmlformats.org/officeDocument/2006/relationships/image" Id="rId66" Target="media/rId66.png" /><Relationship Type="http://schemas.openxmlformats.org/officeDocument/2006/relationships/image" Id="rId404" Target="media/rId404.png" /><Relationship Type="http://schemas.openxmlformats.org/officeDocument/2006/relationships/image" Id="rId407" Target="media/rId407.png" /><Relationship Type="http://schemas.openxmlformats.org/officeDocument/2006/relationships/image" Id="rId410" Target="media/rId410.png" /><Relationship Type="http://schemas.openxmlformats.org/officeDocument/2006/relationships/image" Id="rId413" Target="media/rId413.png" /><Relationship Type="http://schemas.openxmlformats.org/officeDocument/2006/relationships/image" Id="rId416" Target="media/rId416.png" /><Relationship Type="http://schemas.openxmlformats.org/officeDocument/2006/relationships/image" Id="rId419" Target="media/rId419.png" /><Relationship Type="http://schemas.openxmlformats.org/officeDocument/2006/relationships/image" Id="rId422" Target="media/rId422.png" /><Relationship Type="http://schemas.openxmlformats.org/officeDocument/2006/relationships/image" Id="rId425" Target="media/rId425.png" /><Relationship Type="http://schemas.openxmlformats.org/officeDocument/2006/relationships/image" Id="rId428" Target="media/rId428.png" /><Relationship Type="http://schemas.openxmlformats.org/officeDocument/2006/relationships/image" Id="rId431" Target="media/rId431.png" /><Relationship Type="http://schemas.openxmlformats.org/officeDocument/2006/relationships/image" Id="rId69" Target="media/rId69.png" /><Relationship Type="http://schemas.openxmlformats.org/officeDocument/2006/relationships/image" Id="rId434" Target="media/rId434.png" /><Relationship Type="http://schemas.openxmlformats.org/officeDocument/2006/relationships/image" Id="rId437" Target="media/rId437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36" Target="media/rId36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5" Target="media/rId105.png" /><Relationship Type="http://schemas.openxmlformats.org/officeDocument/2006/relationships/image" Id="rId108" Target="media/rId108.png" /><Relationship Type="http://schemas.openxmlformats.org/officeDocument/2006/relationships/image" Id="rId111" Target="media/rId111.png" /><Relationship Type="http://schemas.openxmlformats.org/officeDocument/2006/relationships/image" Id="rId114" Target="media/rId114.png" /><Relationship Type="http://schemas.openxmlformats.org/officeDocument/2006/relationships/image" Id="rId117" Target="media/rId117.png" /><Relationship Type="http://schemas.openxmlformats.org/officeDocument/2006/relationships/image" Id="rId39" Target="media/rId39.png" /><Relationship Type="http://schemas.openxmlformats.org/officeDocument/2006/relationships/image" Id="rId120" Target="media/rId120.png" /><Relationship Type="http://schemas.openxmlformats.org/officeDocument/2006/relationships/image" Id="rId123" Target="media/rId123.png" /><Relationship Type="http://schemas.openxmlformats.org/officeDocument/2006/relationships/image" Id="rId126" Target="media/rId126.png" /><Relationship Type="http://schemas.openxmlformats.org/officeDocument/2006/relationships/image" Id="rId129" Target="media/rId129.png" /><Relationship Type="http://schemas.openxmlformats.org/officeDocument/2006/relationships/image" Id="rId132" Target="media/rId132.png" /><Relationship Type="http://schemas.openxmlformats.org/officeDocument/2006/relationships/image" Id="rId135" Target="media/rId135.png" /><Relationship Type="http://schemas.openxmlformats.org/officeDocument/2006/relationships/image" Id="rId138" Target="media/rId138.png" /><Relationship Type="http://schemas.openxmlformats.org/officeDocument/2006/relationships/image" Id="rId141" Target="media/rId141.png" /><Relationship Type="http://schemas.openxmlformats.org/officeDocument/2006/relationships/image" Id="rId144" Target="media/rId144.png" /><Relationship Type="http://schemas.openxmlformats.org/officeDocument/2006/relationships/image" Id="rId147" Target="media/rId147.png" /><Relationship Type="http://schemas.openxmlformats.org/officeDocument/2006/relationships/image" Id="rId42" Target="media/rId42.png" /><Relationship Type="http://schemas.openxmlformats.org/officeDocument/2006/relationships/image" Id="rId150" Target="media/rId150.png" /><Relationship Type="http://schemas.openxmlformats.org/officeDocument/2006/relationships/image" Id="rId153" Target="media/rId153.png" /><Relationship Type="http://schemas.openxmlformats.org/officeDocument/2006/relationships/image" Id="rId156" Target="media/rId156.png" /><Relationship Type="http://schemas.openxmlformats.org/officeDocument/2006/relationships/image" Id="rId159" Target="media/rId159.png" /><Relationship Type="http://schemas.openxmlformats.org/officeDocument/2006/relationships/image" Id="rId162" Target="media/rId162.png" /><Relationship Type="http://schemas.openxmlformats.org/officeDocument/2006/relationships/image" Id="rId165" Target="media/rId165.png" /><Relationship Type="http://schemas.openxmlformats.org/officeDocument/2006/relationships/image" Id="rId168" Target="media/rId168.png" /><Relationship Type="http://schemas.openxmlformats.org/officeDocument/2006/relationships/image" Id="rId171" Target="media/rId171.png" /><Relationship Type="http://schemas.openxmlformats.org/officeDocument/2006/relationships/image" Id="rId174" Target="media/rId174.png" /><Relationship Type="http://schemas.openxmlformats.org/officeDocument/2006/relationships/image" Id="rId177" Target="media/rId177.png" /><Relationship Type="http://schemas.openxmlformats.org/officeDocument/2006/relationships/image" Id="rId45" Target="media/rId45.png" /><Relationship Type="http://schemas.openxmlformats.org/officeDocument/2006/relationships/image" Id="rId180" Target="media/rId180.png" /><Relationship Type="http://schemas.openxmlformats.org/officeDocument/2006/relationships/image" Id="rId183" Target="media/rId183.png" /><Relationship Type="http://schemas.openxmlformats.org/officeDocument/2006/relationships/image" Id="rId186" Target="media/rId186.png" /><Relationship Type="http://schemas.openxmlformats.org/officeDocument/2006/relationships/image" Id="rId189" Target="media/rId189.png" /><Relationship Type="http://schemas.openxmlformats.org/officeDocument/2006/relationships/image" Id="rId192" Target="media/rId192.png" /><Relationship Type="http://schemas.openxmlformats.org/officeDocument/2006/relationships/image" Id="rId195" Target="media/rId195.png" /><Relationship Type="http://schemas.openxmlformats.org/officeDocument/2006/relationships/image" Id="rId198" Target="media/rId198.png" /><Relationship Type="http://schemas.openxmlformats.org/officeDocument/2006/relationships/image" Id="rId201" Target="media/rId201.png" /><Relationship Type="http://schemas.openxmlformats.org/officeDocument/2006/relationships/image" Id="rId204" Target="media/rId204.png" /><Relationship Type="http://schemas.openxmlformats.org/officeDocument/2006/relationships/image" Id="rId207" Target="media/rId207.png" /><Relationship Type="http://schemas.openxmlformats.org/officeDocument/2006/relationships/image" Id="rId48" Target="media/rId48.png" /><Relationship Type="http://schemas.openxmlformats.org/officeDocument/2006/relationships/image" Id="rId210" Target="media/rId210.png" /><Relationship Type="http://schemas.openxmlformats.org/officeDocument/2006/relationships/image" Id="rId213" Target="media/rId213.png" /><Relationship Type="http://schemas.openxmlformats.org/officeDocument/2006/relationships/image" Id="rId216" Target="media/rId216.png" /><Relationship Type="http://schemas.openxmlformats.org/officeDocument/2006/relationships/image" Id="rId219" Target="media/rId219.png" /><Relationship Type="http://schemas.openxmlformats.org/officeDocument/2006/relationships/image" Id="rId222" Target="media/rId222.png" /><Relationship Type="http://schemas.openxmlformats.org/officeDocument/2006/relationships/image" Id="rId225" Target="media/rId225.png" /><Relationship Type="http://schemas.openxmlformats.org/officeDocument/2006/relationships/image" Id="rId228" Target="media/rId228.png" /><Relationship Type="http://schemas.openxmlformats.org/officeDocument/2006/relationships/image" Id="rId231" Target="media/rId231.png" /><Relationship Type="http://schemas.openxmlformats.org/officeDocument/2006/relationships/image" Id="rId234" Target="media/rId234.png" /><Relationship Type="http://schemas.openxmlformats.org/officeDocument/2006/relationships/image" Id="rId237" Target="media/rId237.png" /><Relationship Type="http://schemas.openxmlformats.org/officeDocument/2006/relationships/image" Id="rId51" Target="media/rId51.png" /><Relationship Type="http://schemas.openxmlformats.org/officeDocument/2006/relationships/image" Id="rId241" Target="media/rId241.png" /><Relationship Type="http://schemas.openxmlformats.org/officeDocument/2006/relationships/image" Id="rId244" Target="media/rId244.png" /><Relationship Type="http://schemas.openxmlformats.org/officeDocument/2006/relationships/image" Id="rId247" Target="media/rId247.png" /><Relationship Type="http://schemas.openxmlformats.org/officeDocument/2006/relationships/image" Id="rId250" Target="media/rId250.png" /><Relationship Type="http://schemas.openxmlformats.org/officeDocument/2006/relationships/image" Id="rId253" Target="media/rId253.png" /><Relationship Type="http://schemas.openxmlformats.org/officeDocument/2006/relationships/image" Id="rId256" Target="media/rId256.png" /><Relationship Type="http://schemas.openxmlformats.org/officeDocument/2006/relationships/image" Id="rId259" Target="media/rId259.png" /><Relationship Type="http://schemas.openxmlformats.org/officeDocument/2006/relationships/image" Id="rId262" Target="media/rId262.png" /><Relationship Type="http://schemas.openxmlformats.org/officeDocument/2006/relationships/image" Id="rId265" Target="media/rId265.png" /><Relationship Type="http://schemas.openxmlformats.org/officeDocument/2006/relationships/image" Id="rId268" Target="media/rId268.png" /><Relationship Type="http://schemas.openxmlformats.org/officeDocument/2006/relationships/image" Id="rId54" Target="media/rId54.png" /><Relationship Type="http://schemas.openxmlformats.org/officeDocument/2006/relationships/image" Id="rId271" Target="media/rId271.png" /><Relationship Type="http://schemas.openxmlformats.org/officeDocument/2006/relationships/image" Id="rId274" Target="media/rId274.png" /><Relationship Type="http://schemas.openxmlformats.org/officeDocument/2006/relationships/image" Id="rId277" Target="media/rId277.png" /><Relationship Type="http://schemas.openxmlformats.org/officeDocument/2006/relationships/image" Id="rId280" Target="media/rId280.png" /><Relationship Type="http://schemas.openxmlformats.org/officeDocument/2006/relationships/image" Id="rId283" Target="media/rId283.png" /><Relationship Type="http://schemas.openxmlformats.org/officeDocument/2006/relationships/image" Id="rId286" Target="media/rId286.png" /><Relationship Type="http://schemas.openxmlformats.org/officeDocument/2006/relationships/image" Id="rId289" Target="media/rId289.png" /><Relationship Type="http://schemas.openxmlformats.org/officeDocument/2006/relationships/image" Id="rId292" Target="media/rId292.png" /><Relationship Type="http://schemas.openxmlformats.org/officeDocument/2006/relationships/image" Id="rId295" Target="media/rId295.png" /><Relationship Type="http://schemas.openxmlformats.org/officeDocument/2006/relationships/image" Id="rId298" Target="media/rId298.png" /><Relationship Type="http://schemas.openxmlformats.org/officeDocument/2006/relationships/image" Id="rId57" Target="media/rId57.png" /><Relationship Type="http://schemas.openxmlformats.org/officeDocument/2006/relationships/image" Id="rId301" Target="media/rId301.png" /><Relationship Type="http://schemas.openxmlformats.org/officeDocument/2006/relationships/image" Id="rId317" Target="media/rId317.png" /><Relationship Type="http://schemas.openxmlformats.org/officeDocument/2006/relationships/image" Id="rId320" Target="media/rId320.png" /><Relationship Type="http://schemas.openxmlformats.org/officeDocument/2006/relationships/image" Id="rId323" Target="media/rId323.png" /><Relationship Type="http://schemas.openxmlformats.org/officeDocument/2006/relationships/image" Id="rId326" Target="media/rId326.png" /><Relationship Type="http://schemas.openxmlformats.org/officeDocument/2006/relationships/image" Id="rId329" Target="media/rId329.png" /><Relationship Type="http://schemas.openxmlformats.org/officeDocument/2006/relationships/image" Id="rId332" Target="media/rId332.png" /><Relationship Type="http://schemas.openxmlformats.org/officeDocument/2006/relationships/image" Id="rId335" Target="media/rId335.png" /><Relationship Type="http://schemas.openxmlformats.org/officeDocument/2006/relationships/image" Id="rId338" Target="media/rId338.png" /><Relationship Type="http://schemas.openxmlformats.org/officeDocument/2006/relationships/image" Id="rId341" Target="media/rId341.png" /><Relationship Type="http://schemas.openxmlformats.org/officeDocument/2006/relationships/image" Id="rId27" Target="media/rId27.png" /><Relationship Type="http://schemas.openxmlformats.org/officeDocument/2006/relationships/image" Id="rId311" Target="media/rId311.png" /><Relationship Type="http://schemas.openxmlformats.org/officeDocument/2006/relationships/image" Id="rId30" Target="media/rId30.png" /><Relationship Type="http://schemas.openxmlformats.org/officeDocument/2006/relationships/image" Id="rId314" Target="media/rId314.png" /><Relationship Type="http://schemas.openxmlformats.org/officeDocument/2006/relationships/image" Id="rId21" Target="media/rId21.png" /><Relationship Type="http://schemas.openxmlformats.org/officeDocument/2006/relationships/image" Id="rId305" Target="media/rId305.png" /><Relationship Type="http://schemas.openxmlformats.org/officeDocument/2006/relationships/image" Id="rId24" Target="media/rId24.png" /><Relationship Type="http://schemas.openxmlformats.org/officeDocument/2006/relationships/image" Id="rId308" Target="media/rId30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№8</dc:title>
  <dc:creator>Иванов Сергей Владимирович</dc:creator>
  <dc:language>ru-RU</dc:language>
  <cp:keywords/>
  <dcterms:created xsi:type="dcterms:W3CDTF">2025-12-17T12:46:58Z</dcterms:created>
  <dcterms:modified xsi:type="dcterms:W3CDTF">2025-12-17T12:46:58Z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ItemTemplate">
    <vt:lpwstr>lotItemTitleilistItemTitleDelimt </vt:lpwstr>
  </property>
  <property fmtid="{D5CDD505-2E9C-101B-9397-08002B2CF9AE}" pid="52" name="lotItemTitle">
    <vt:lpwstr/>
  </property>
  <property fmtid="{D5CDD505-2E9C-101B-9397-08002B2CF9AE}" pid="53" name="lotTitle">
    <vt:lpwstr>List of Tables</vt:lpwstr>
  </property>
  <property fmtid="{D5CDD505-2E9C-101B-9397-08002B2CF9AE}" pid="54" name="lstLabels">
    <vt:lpwstr>arabic</vt:lpwstr>
  </property>
  <property fmtid="{D5CDD505-2E9C-101B-9397-08002B2CF9AE}" pid="55" name="lstPrefix">
    <vt:lpwstr/>
  </property>
  <property fmtid="{D5CDD505-2E9C-101B-9397-08002B2CF9AE}" pid="56" name="lstPrefixTemplate">
    <vt:lpwstr>p i</vt:lpwstr>
  </property>
  <property fmtid="{D5CDD505-2E9C-101B-9397-08002B2CF9AE}" pid="57" name="mainfont">
    <vt:lpwstr>PT Serif</vt:lpwstr>
  </property>
  <property fmtid="{D5CDD505-2E9C-101B-9397-08002B2CF9AE}" pid="58" name="mainfontoptions">
    <vt:lpwstr>Ligatures=TeX</vt:lpwstr>
  </property>
  <property fmtid="{D5CDD505-2E9C-101B-9397-08002B2CF9AE}" pid="59" name="monofont">
    <vt:lpwstr>PT Mono</vt:lpwstr>
  </property>
  <property fmtid="{D5CDD505-2E9C-101B-9397-08002B2CF9AE}" pid="60" name="monofontoptions">
    <vt:lpwstr>Scale=MatchLowercase,Scale=0.9</vt:lpwstr>
  </property>
  <property fmtid="{D5CDD505-2E9C-101B-9397-08002B2CF9AE}" pid="61" name="nameInLink">
    <vt:lpwstr>False</vt:lpwstr>
  </property>
  <property fmtid="{D5CDD505-2E9C-101B-9397-08002B2CF9AE}" pid="62" name="numberSections">
    <vt:lpwstr>False</vt:lpwstr>
  </property>
  <property fmtid="{D5CDD505-2E9C-101B-9397-08002B2CF9AE}" pid="63" name="pairDelim">
    <vt:lpwstr>, </vt:lpwstr>
  </property>
  <property fmtid="{D5CDD505-2E9C-101B-9397-08002B2CF9AE}" pid="64" name="papersize">
    <vt:lpwstr>a4</vt:lpwstr>
  </property>
  <property fmtid="{D5CDD505-2E9C-101B-9397-08002B2CF9AE}" pid="65" name="polyglossia-lang">
    <vt:lpwstr/>
  </property>
  <property fmtid="{D5CDD505-2E9C-101B-9397-08002B2CF9AE}" pid="66" name="polyglossia-otherlangs">
    <vt:lpwstr/>
  </property>
  <property fmtid="{D5CDD505-2E9C-101B-9397-08002B2CF9AE}" pid="67" name="rangeDelim">
    <vt:lpwstr>-</vt:lpwstr>
  </property>
  <property fmtid="{D5CDD505-2E9C-101B-9397-08002B2CF9AE}" pid="68" name="refDelim">
    <vt:lpwstr>, </vt:lpwstr>
  </property>
  <property fmtid="{D5CDD505-2E9C-101B-9397-08002B2CF9AE}" pid="69" name="refIndexTemplate">
    <vt:lpwstr>isuf</vt:lpwstr>
  </property>
  <property fmtid="{D5CDD505-2E9C-101B-9397-08002B2CF9AE}" pid="70" name="romanfont">
    <vt:lpwstr>PT Serif</vt:lpwstr>
  </property>
  <property fmtid="{D5CDD505-2E9C-101B-9397-08002B2CF9AE}" pid="71" name="romanfontoptions">
    <vt:lpwstr>Ligatures=TeX</vt:lpwstr>
  </property>
  <property fmtid="{D5CDD505-2E9C-101B-9397-08002B2CF9AE}" pid="72" name="sansfont">
    <vt:lpwstr>PT Sans</vt:lpwstr>
  </property>
  <property fmtid="{D5CDD505-2E9C-101B-9397-08002B2CF9AE}" pid="73" name="sansfontoptions">
    <vt:lpwstr>Ligatures=TeX,Scale=MatchLowercase</vt:lpwstr>
  </property>
  <property fmtid="{D5CDD505-2E9C-101B-9397-08002B2CF9AE}" pid="74" name="secHeaderDelim">
    <vt:lpwstr> </vt:lpwstr>
  </property>
  <property fmtid="{D5CDD505-2E9C-101B-9397-08002B2CF9AE}" pid="75" name="secHeaderTemplate">
    <vt:lpwstr>isecHeaderDelim[n]t</vt:lpwstr>
  </property>
  <property fmtid="{D5CDD505-2E9C-101B-9397-08002B2CF9AE}" pid="76" name="secLabels">
    <vt:lpwstr>arabic</vt:lpwstr>
  </property>
  <property fmtid="{D5CDD505-2E9C-101B-9397-08002B2CF9AE}" pid="77" name="secPrefix">
    <vt:lpwstr/>
  </property>
  <property fmtid="{D5CDD505-2E9C-101B-9397-08002B2CF9AE}" pid="78" name="secPrefixTemplate">
    <vt:lpwstr>p i</vt:lpwstr>
  </property>
  <property fmtid="{D5CDD505-2E9C-101B-9397-08002B2CF9AE}" pid="79" name="sectionsDepth">
    <vt:lpwstr>0</vt:lpwstr>
  </property>
  <property fmtid="{D5CDD505-2E9C-101B-9397-08002B2CF9AE}" pid="80" name="subfigGrid">
    <vt:lpwstr>False</vt:lpwstr>
  </property>
  <property fmtid="{D5CDD505-2E9C-101B-9397-08002B2CF9AE}" pid="81" name="subfigLabels">
    <vt:lpwstr>alpha a</vt:lpwstr>
  </property>
  <property fmtid="{D5CDD505-2E9C-101B-9397-08002B2CF9AE}" pid="82" name="subfigureChildTemplate">
    <vt:lpwstr>i</vt:lpwstr>
  </property>
  <property fmtid="{D5CDD505-2E9C-101B-9397-08002B2CF9AE}" pid="83" name="subfigureRefIndexTemplate">
    <vt:lpwstr>isuf (s)</vt:lpwstr>
  </property>
  <property fmtid="{D5CDD505-2E9C-101B-9397-08002B2CF9AE}" pid="84" name="subfigureTemplate">
    <vt:lpwstr>figureTitle ititleDelim t. ccs</vt:lpwstr>
  </property>
  <property fmtid="{D5CDD505-2E9C-101B-9397-08002B2CF9AE}" pid="85" name="subtitle">
    <vt:lpwstr>Дисциплина: Сетевые технологии</vt:lpwstr>
  </property>
  <property fmtid="{D5CDD505-2E9C-101B-9397-08002B2CF9AE}" pid="86" name="tableEqns">
    <vt:lpwstr>False</vt:lpwstr>
  </property>
  <property fmtid="{D5CDD505-2E9C-101B-9397-08002B2CF9AE}" pid="87" name="tableTemplate">
    <vt:lpwstr>tableTitle ititleDelim t</vt:lpwstr>
  </property>
  <property fmtid="{D5CDD505-2E9C-101B-9397-08002B2CF9AE}" pid="88" name="tableTitle">
    <vt:lpwstr>Table</vt:lpwstr>
  </property>
  <property fmtid="{D5CDD505-2E9C-101B-9397-08002B2CF9AE}" pid="89" name="tblLabels">
    <vt:lpwstr>arabic</vt:lpwstr>
  </property>
  <property fmtid="{D5CDD505-2E9C-101B-9397-08002B2CF9AE}" pid="90" name="tblPrefix">
    <vt:lpwstr/>
  </property>
  <property fmtid="{D5CDD505-2E9C-101B-9397-08002B2CF9AE}" pid="91" name="tblPrefixTemplate">
    <vt:lpwstr>p i</vt:lpwstr>
  </property>
  <property fmtid="{D5CDD505-2E9C-101B-9397-08002B2CF9AE}" pid="92" name="titleDelim">
    <vt:lpwstr>:</vt:lpwstr>
  </property>
  <property fmtid="{D5CDD505-2E9C-101B-9397-08002B2CF9AE}" pid="93" name="toc">
    <vt:lpwstr>True</vt:lpwstr>
  </property>
  <property fmtid="{D5CDD505-2E9C-101B-9397-08002B2CF9AE}" pid="94" name="toc-depth">
    <vt:lpwstr>2</vt:lpwstr>
  </property>
  <property fmtid="{D5CDD505-2E9C-101B-9397-08002B2CF9AE}" pid="95" name="toc-title">
    <vt:lpwstr>Содержание</vt:lpwstr>
  </property>
</Properties>
</file>